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CA0E" w14:textId="77777777" w:rsidR="000B7824" w:rsidRDefault="000B7824" w:rsidP="000B7824">
      <w:pPr>
        <w:ind w:left="198" w:hanging="198"/>
        <w:jc w:val="center"/>
        <w:rPr>
          <w:rStyle w:val="Wyrnieniedelikatne"/>
          <w:b/>
          <w:i w:val="0"/>
          <w:color w:val="00B050"/>
          <w:sz w:val="28"/>
          <w:szCs w:val="28"/>
        </w:rPr>
      </w:pPr>
      <w:r w:rsidRPr="002F4D2F">
        <w:rPr>
          <w:rStyle w:val="Wyrnieniedelikatne"/>
          <w:b/>
          <w:i w:val="0"/>
          <w:color w:val="00B050"/>
          <w:sz w:val="28"/>
          <w:szCs w:val="28"/>
        </w:rPr>
        <w:t xml:space="preserve">Zadania wychowawczo- dydaktyczne na miesiąc </w:t>
      </w:r>
      <w:r w:rsidR="00327A24">
        <w:rPr>
          <w:rStyle w:val="Wyrnieniedelikatne"/>
          <w:b/>
          <w:color w:val="00B050"/>
          <w:sz w:val="28"/>
          <w:szCs w:val="28"/>
        </w:rPr>
        <w:t>listopad</w:t>
      </w:r>
      <w:r w:rsidRPr="002F4D2F">
        <w:rPr>
          <w:rStyle w:val="Wyrnieniedelikatne"/>
          <w:b/>
          <w:i w:val="0"/>
          <w:color w:val="00B050"/>
          <w:sz w:val="28"/>
          <w:szCs w:val="28"/>
        </w:rPr>
        <w:t>.</w:t>
      </w:r>
      <w:r w:rsidRPr="002F4D2F">
        <w:rPr>
          <w:rStyle w:val="Wyrnieniedelikatne"/>
          <w:b/>
          <w:i w:val="0"/>
          <w:color w:val="00B050"/>
          <w:sz w:val="28"/>
          <w:szCs w:val="28"/>
        </w:rPr>
        <w:br/>
        <w:t>Gr. IV „Biedronki”</w:t>
      </w:r>
    </w:p>
    <w:p w14:paraId="4EEB34C8" w14:textId="77777777" w:rsidR="000B7824" w:rsidRDefault="000B7824" w:rsidP="000B7824">
      <w:pPr>
        <w:ind w:left="198" w:hanging="198"/>
        <w:jc w:val="center"/>
        <w:rPr>
          <w:rStyle w:val="Wyrnieniedelikatne"/>
          <w:b/>
          <w:i w:val="0"/>
          <w:color w:val="00B050"/>
          <w:sz w:val="28"/>
          <w:szCs w:val="28"/>
        </w:rPr>
      </w:pPr>
    </w:p>
    <w:p w14:paraId="3054B140" w14:textId="77777777" w:rsidR="000B7824" w:rsidRPr="004C7930" w:rsidRDefault="000B7824" w:rsidP="004C7930">
      <w:pPr>
        <w:spacing w:line="360" w:lineRule="auto"/>
        <w:ind w:left="198" w:hanging="198"/>
        <w:rPr>
          <w:rStyle w:val="Wyrnieniedelikatne"/>
          <w:b/>
          <w:i w:val="0"/>
          <w:color w:val="00B050"/>
          <w:sz w:val="28"/>
          <w:szCs w:val="28"/>
        </w:rPr>
      </w:pPr>
    </w:p>
    <w:p w14:paraId="3C20C0DD" w14:textId="77777777" w:rsidR="000B7824" w:rsidRPr="007B1EBB" w:rsidRDefault="007B1EBB" w:rsidP="0002193C">
      <w:pPr>
        <w:spacing w:line="276" w:lineRule="auto"/>
        <w:rPr>
          <w:color w:val="00B050"/>
        </w:rPr>
      </w:pPr>
      <w:r>
        <w:rPr>
          <w:b/>
          <w:bCs/>
          <w:color w:val="00B050"/>
        </w:rPr>
        <w:t xml:space="preserve">1. </w:t>
      </w:r>
      <w:r w:rsidR="00327A24" w:rsidRPr="007B1EBB">
        <w:rPr>
          <w:b/>
          <w:bCs/>
          <w:color w:val="00B050"/>
        </w:rPr>
        <w:t>Domy i domki</w:t>
      </w:r>
      <w:r w:rsidR="000B7824" w:rsidRPr="007B1EBB">
        <w:rPr>
          <w:b/>
          <w:bCs/>
          <w:color w:val="00B050"/>
        </w:rPr>
        <w:t>:</w:t>
      </w:r>
    </w:p>
    <w:p w14:paraId="4F93A53E" w14:textId="77777777" w:rsidR="000B7824" w:rsidRDefault="007B1EBB" w:rsidP="0002193C">
      <w:pPr>
        <w:spacing w:line="276" w:lineRule="auto"/>
        <w:ind w:left="198" w:hanging="198"/>
      </w:pPr>
      <w:r>
        <w:t xml:space="preserve">- </w:t>
      </w:r>
      <w:r w:rsidR="00327A24">
        <w:t>zapoz</w:t>
      </w:r>
      <w:r>
        <w:t xml:space="preserve">nanie z literą </w:t>
      </w:r>
      <w:r>
        <w:rPr>
          <w:b/>
        </w:rPr>
        <w:t>i</w:t>
      </w:r>
      <w:r>
        <w:t>- małą wielką, drukowaną i pisaną,</w:t>
      </w:r>
    </w:p>
    <w:p w14:paraId="6E3715E2" w14:textId="77777777" w:rsidR="007B1EBB" w:rsidRDefault="007B1EBB" w:rsidP="0002193C">
      <w:pPr>
        <w:spacing w:line="276" w:lineRule="auto"/>
      </w:pPr>
      <w:r>
        <w:t>- rozwijanie mowy,</w:t>
      </w:r>
      <w:r>
        <w:br/>
        <w:t>- rozwijanie sprawności manualnych,</w:t>
      </w:r>
    </w:p>
    <w:p w14:paraId="524F818D" w14:textId="77777777" w:rsidR="007B1EBB" w:rsidRDefault="007B1EBB" w:rsidP="0002193C">
      <w:pPr>
        <w:spacing w:line="276" w:lineRule="auto"/>
      </w:pPr>
      <w:r>
        <w:t>- rozwijanie sprawności fizycznej,</w:t>
      </w:r>
    </w:p>
    <w:p w14:paraId="4F29E134" w14:textId="77777777" w:rsidR="007B1EBB" w:rsidRDefault="007B1EBB" w:rsidP="0002193C">
      <w:pPr>
        <w:spacing w:line="276" w:lineRule="auto"/>
      </w:pPr>
      <w:r>
        <w:t>- rozwijanie umiejętności wokalnych,</w:t>
      </w:r>
    </w:p>
    <w:p w14:paraId="14B15FB6" w14:textId="77777777" w:rsidR="007B1EBB" w:rsidRDefault="007B1EBB" w:rsidP="0002193C">
      <w:pPr>
        <w:spacing w:line="276" w:lineRule="auto"/>
      </w:pPr>
      <w:r>
        <w:t>- zapoznanie z figurą geometryczną- trójkątem,</w:t>
      </w:r>
      <w:r>
        <w:br/>
        <w:t>- rozpoznawanie i nazywanie domów i zwierząt.</w:t>
      </w:r>
    </w:p>
    <w:p w14:paraId="73B17818" w14:textId="77777777" w:rsidR="007B1EBB" w:rsidRPr="004C7930" w:rsidRDefault="007B1EBB" w:rsidP="0002193C">
      <w:pPr>
        <w:spacing w:line="276" w:lineRule="auto"/>
      </w:pPr>
    </w:p>
    <w:p w14:paraId="7A592CA6" w14:textId="77777777" w:rsidR="000B7824" w:rsidRPr="004C7930" w:rsidRDefault="000B7824" w:rsidP="0002193C">
      <w:pPr>
        <w:spacing w:line="276" w:lineRule="auto"/>
        <w:rPr>
          <w:b/>
          <w:bCs/>
          <w:color w:val="00B050"/>
        </w:rPr>
      </w:pPr>
      <w:r w:rsidRPr="004C7930">
        <w:rPr>
          <w:b/>
          <w:bCs/>
          <w:color w:val="00B050"/>
        </w:rPr>
        <w:t xml:space="preserve">2. </w:t>
      </w:r>
      <w:r w:rsidR="007B1EBB">
        <w:rPr>
          <w:b/>
          <w:bCs/>
          <w:color w:val="00B050"/>
          <w:w w:val="105"/>
        </w:rPr>
        <w:t>Urządzenia elektryczne</w:t>
      </w:r>
      <w:r w:rsidRPr="004C7930">
        <w:rPr>
          <w:b/>
          <w:bCs/>
          <w:color w:val="00B050"/>
        </w:rPr>
        <w:t>:</w:t>
      </w:r>
    </w:p>
    <w:p w14:paraId="4A12C6ED" w14:textId="77777777" w:rsidR="007B1EBB" w:rsidRDefault="007B1EBB" w:rsidP="0002193C">
      <w:pPr>
        <w:spacing w:line="276" w:lineRule="auto"/>
        <w:ind w:left="42"/>
      </w:pPr>
      <w:r>
        <w:t xml:space="preserve">- zapoznanie z literą </w:t>
      </w:r>
      <w:r>
        <w:rPr>
          <w:b/>
        </w:rPr>
        <w:t>t</w:t>
      </w:r>
      <w:r>
        <w:t>- małą wielką, drukowaną i pisaną,</w:t>
      </w:r>
      <w:r>
        <w:br/>
        <w:t>- utrwalanie poznanych liter,</w:t>
      </w:r>
      <w:r>
        <w:br/>
        <w:t>- rozwijanie mowy,</w:t>
      </w:r>
      <w:r>
        <w:br/>
        <w:t>- rozwijanie sprawności manualnych,</w:t>
      </w:r>
      <w:r>
        <w:br/>
        <w:t>- umuzykalnianie dzieci,</w:t>
      </w:r>
      <w:r>
        <w:br/>
        <w:t xml:space="preserve">- zapoznanie z zapisem cyfrowym liczby </w:t>
      </w:r>
      <w:r>
        <w:rPr>
          <w:b/>
        </w:rPr>
        <w:t>5,</w:t>
      </w:r>
      <w:r>
        <w:rPr>
          <w:b/>
        </w:rPr>
        <w:br/>
        <w:t xml:space="preserve">- </w:t>
      </w:r>
      <w:r>
        <w:t>rozwijanie słuchu fonematycznego,</w:t>
      </w:r>
      <w:r>
        <w:br/>
        <w:t>- zachęcanie do wykonywania zdrowych deserów.</w:t>
      </w:r>
    </w:p>
    <w:p w14:paraId="4D665E38" w14:textId="77777777" w:rsidR="000B7824" w:rsidRPr="007B1EBB" w:rsidRDefault="000B7824" w:rsidP="0002193C">
      <w:pPr>
        <w:spacing w:line="276" w:lineRule="auto"/>
        <w:ind w:left="42"/>
      </w:pPr>
    </w:p>
    <w:p w14:paraId="6B39684D" w14:textId="77777777" w:rsidR="000B7824" w:rsidRDefault="000B7824" w:rsidP="0002193C">
      <w:pPr>
        <w:spacing w:line="276" w:lineRule="auto"/>
        <w:ind w:left="198" w:hanging="198"/>
        <w:rPr>
          <w:rStyle w:val="Wyrnieniedelikatne"/>
          <w:b/>
          <w:i w:val="0"/>
          <w:color w:val="00B050"/>
        </w:rPr>
      </w:pPr>
      <w:r w:rsidRPr="004C7930">
        <w:rPr>
          <w:b/>
          <w:color w:val="00B050"/>
        </w:rPr>
        <w:t>3.</w:t>
      </w:r>
      <w:r w:rsidR="007B1EBB">
        <w:rPr>
          <w:b/>
          <w:bCs/>
          <w:color w:val="00B050"/>
          <w:w w:val="105"/>
        </w:rPr>
        <w:t>Pada deszcz</w:t>
      </w:r>
      <w:r w:rsidRPr="004C7930">
        <w:rPr>
          <w:rStyle w:val="Wyrnieniedelikatne"/>
          <w:b/>
          <w:i w:val="0"/>
          <w:color w:val="00B050"/>
        </w:rPr>
        <w:t>:</w:t>
      </w:r>
    </w:p>
    <w:p w14:paraId="146349A3" w14:textId="77777777" w:rsidR="007B1EBB" w:rsidRDefault="007B1EBB" w:rsidP="0002193C">
      <w:pPr>
        <w:spacing w:line="276" w:lineRule="auto"/>
        <w:ind w:left="198" w:hanging="198"/>
      </w:pPr>
      <w:r>
        <w:t xml:space="preserve">- zapoznanie z literą </w:t>
      </w:r>
      <w:r>
        <w:rPr>
          <w:b/>
        </w:rPr>
        <w:t>d</w:t>
      </w:r>
      <w:r>
        <w:t>- małą wielką, drukowaną i pisaną,</w:t>
      </w:r>
    </w:p>
    <w:p w14:paraId="400CA8D7" w14:textId="77777777" w:rsidR="007B1EBB" w:rsidRDefault="007B1EBB" w:rsidP="0002193C">
      <w:pPr>
        <w:spacing w:line="276" w:lineRule="auto"/>
        <w:ind w:left="198" w:hanging="198"/>
      </w:pPr>
      <w:r>
        <w:t>- rozwijanie sprawności fizycznej,</w:t>
      </w:r>
    </w:p>
    <w:p w14:paraId="40B6038B" w14:textId="77777777" w:rsidR="007B1EBB" w:rsidRDefault="007B1EBB" w:rsidP="0002193C">
      <w:pPr>
        <w:spacing w:line="276" w:lineRule="auto"/>
        <w:ind w:left="198" w:hanging="198"/>
      </w:pPr>
      <w:r>
        <w:t xml:space="preserve">- </w:t>
      </w:r>
      <w:r w:rsidR="00134382">
        <w:t>budzenie zainteresowania przyrodą nieożywioną,</w:t>
      </w:r>
    </w:p>
    <w:p w14:paraId="21B2B142" w14:textId="77777777" w:rsidR="00134382" w:rsidRDefault="00134382" w:rsidP="0002193C">
      <w:pPr>
        <w:spacing w:line="276" w:lineRule="auto"/>
        <w:ind w:left="198" w:hanging="198"/>
      </w:pPr>
      <w:r>
        <w:t>- rozwijanie sprawności manualnych,</w:t>
      </w:r>
    </w:p>
    <w:p w14:paraId="5F46E892" w14:textId="77777777" w:rsidR="00134382" w:rsidRDefault="00134382" w:rsidP="0002193C">
      <w:pPr>
        <w:spacing w:line="276" w:lineRule="auto"/>
        <w:ind w:left="198" w:hanging="198"/>
      </w:pPr>
      <w:r>
        <w:t>- zapoznanie z figurą geometryczną- prostokątem,</w:t>
      </w:r>
    </w:p>
    <w:p w14:paraId="3E5520B3" w14:textId="77777777" w:rsidR="00134382" w:rsidRPr="007B1EBB" w:rsidRDefault="00134382" w:rsidP="0002193C">
      <w:pPr>
        <w:spacing w:line="276" w:lineRule="auto"/>
        <w:ind w:left="198" w:hanging="198"/>
        <w:rPr>
          <w:rStyle w:val="Wyrnieniedelikatne"/>
          <w:i w:val="0"/>
          <w:iCs w:val="0"/>
          <w:color w:val="00B050"/>
        </w:rPr>
      </w:pPr>
    </w:p>
    <w:p w14:paraId="62D44FF0" w14:textId="77777777" w:rsidR="000B7824" w:rsidRPr="004C7930" w:rsidRDefault="000B7824" w:rsidP="0002193C">
      <w:pPr>
        <w:spacing w:line="276" w:lineRule="auto"/>
        <w:rPr>
          <w:b/>
          <w:bCs/>
          <w:color w:val="00B050"/>
        </w:rPr>
      </w:pPr>
      <w:r w:rsidRPr="004C7930">
        <w:rPr>
          <w:b/>
          <w:bCs/>
          <w:color w:val="00B050"/>
        </w:rPr>
        <w:t>4.</w:t>
      </w:r>
      <w:r w:rsidR="00134382">
        <w:rPr>
          <w:b/>
          <w:bCs/>
          <w:color w:val="00B050"/>
        </w:rPr>
        <w:t>Zdrowie naszym skarbem</w:t>
      </w:r>
      <w:r w:rsidRPr="004C7930">
        <w:rPr>
          <w:b/>
          <w:bCs/>
          <w:color w:val="00B050"/>
        </w:rPr>
        <w:t>:</w:t>
      </w:r>
    </w:p>
    <w:p w14:paraId="060B8D06" w14:textId="77777777" w:rsidR="00134382" w:rsidRDefault="00134382" w:rsidP="0002193C">
      <w:pPr>
        <w:spacing w:line="276" w:lineRule="auto"/>
        <w:ind w:left="198" w:hanging="198"/>
      </w:pPr>
      <w:r>
        <w:rPr>
          <w:rStyle w:val="Wyrnieniedelikatne"/>
          <w:i w:val="0"/>
          <w:color w:val="auto"/>
        </w:rPr>
        <w:t xml:space="preserve">- </w:t>
      </w:r>
      <w:r w:rsidR="004C7930" w:rsidRPr="004C7930">
        <w:t xml:space="preserve"> </w:t>
      </w:r>
      <w:r>
        <w:t xml:space="preserve">zapoznanie z literą </w:t>
      </w:r>
      <w:r>
        <w:rPr>
          <w:b/>
        </w:rPr>
        <w:t>k</w:t>
      </w:r>
      <w:r>
        <w:t>- małą wielką, drukowaną i pisaną,</w:t>
      </w:r>
    </w:p>
    <w:p w14:paraId="042DC2B3" w14:textId="77777777" w:rsidR="00134382" w:rsidRDefault="00134382" w:rsidP="0002193C">
      <w:pPr>
        <w:spacing w:line="276" w:lineRule="auto"/>
        <w:ind w:left="198" w:hanging="198"/>
      </w:pPr>
      <w:r>
        <w:t>- rozwijanie mowy,</w:t>
      </w:r>
    </w:p>
    <w:p w14:paraId="6A93043F" w14:textId="77777777" w:rsidR="00134382" w:rsidRDefault="00134382" w:rsidP="0002193C">
      <w:pPr>
        <w:spacing w:line="276" w:lineRule="auto"/>
        <w:ind w:left="198" w:hanging="198"/>
      </w:pPr>
      <w:r>
        <w:t>- rozwijanie sprawności fizycznej,</w:t>
      </w:r>
    </w:p>
    <w:p w14:paraId="2516E012" w14:textId="77777777" w:rsidR="00134382" w:rsidRDefault="00134382" w:rsidP="0002193C">
      <w:pPr>
        <w:spacing w:line="276" w:lineRule="auto"/>
        <w:ind w:left="198" w:hanging="198"/>
      </w:pPr>
      <w:r>
        <w:t>- rozwijanie umiejętności klasyfikowania,</w:t>
      </w:r>
    </w:p>
    <w:p w14:paraId="799EDDB0" w14:textId="77777777" w:rsidR="00134382" w:rsidRDefault="00134382" w:rsidP="0002193C">
      <w:pPr>
        <w:spacing w:line="276" w:lineRule="auto"/>
        <w:ind w:left="198" w:hanging="198"/>
      </w:pPr>
      <w:r>
        <w:t>- rozwijanie sprawności fizycznej,</w:t>
      </w:r>
    </w:p>
    <w:p w14:paraId="5EABB042" w14:textId="77777777" w:rsidR="00134382" w:rsidRDefault="00134382" w:rsidP="0002193C">
      <w:pPr>
        <w:spacing w:line="276" w:lineRule="auto"/>
        <w:ind w:left="198" w:hanging="198"/>
      </w:pPr>
      <w:r>
        <w:t>- uświadamianie dzieciom ich praw,</w:t>
      </w:r>
    </w:p>
    <w:p w14:paraId="7B95AF9C" w14:textId="77777777" w:rsidR="00134382" w:rsidRDefault="00134382" w:rsidP="0002193C">
      <w:pPr>
        <w:spacing w:line="276" w:lineRule="auto"/>
        <w:ind w:left="198" w:hanging="198"/>
      </w:pPr>
      <w:r>
        <w:t>- zapoznanie z pracą farmaceuty.</w:t>
      </w:r>
    </w:p>
    <w:p w14:paraId="387EF97F" w14:textId="77777777" w:rsidR="000B7824" w:rsidRPr="004C7930" w:rsidRDefault="000B7824" w:rsidP="00134382">
      <w:pPr>
        <w:spacing w:line="276" w:lineRule="auto"/>
        <w:ind w:left="42"/>
      </w:pPr>
    </w:p>
    <w:p w14:paraId="7A36407E" w14:textId="77777777" w:rsidR="006769CB" w:rsidRDefault="006769CB" w:rsidP="00134382">
      <w:pPr>
        <w:rPr>
          <w:rFonts w:ascii="Calibri" w:hAnsi="Calibri"/>
        </w:rPr>
      </w:pPr>
    </w:p>
    <w:p w14:paraId="0E552D4B" w14:textId="77777777" w:rsidR="00134382" w:rsidRDefault="00134382" w:rsidP="00134382">
      <w:pPr>
        <w:rPr>
          <w:rFonts w:ascii="Calibri" w:hAnsi="Calibri"/>
          <w:b/>
          <w:color w:val="00B050"/>
        </w:rPr>
      </w:pPr>
    </w:p>
    <w:p w14:paraId="74B7521C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37D60165" w14:textId="77777777" w:rsidR="000B7824" w:rsidRPr="006769CB" w:rsidRDefault="000B7824" w:rsidP="000B7824">
      <w:pPr>
        <w:jc w:val="center"/>
        <w:rPr>
          <w:rFonts w:ascii="Calibri" w:hAnsi="Calibri"/>
          <w:b/>
          <w:color w:val="00B050"/>
          <w:sz w:val="32"/>
          <w:szCs w:val="32"/>
        </w:rPr>
      </w:pPr>
    </w:p>
    <w:p w14:paraId="28005809" w14:textId="0521BF6C" w:rsidR="000B7824" w:rsidRPr="007F4A0D" w:rsidRDefault="000B7824" w:rsidP="004C7930">
      <w:pPr>
        <w:jc w:val="center"/>
        <w:rPr>
          <w:b/>
          <w:color w:val="00B050"/>
          <w:sz w:val="22"/>
          <w:szCs w:val="22"/>
        </w:rPr>
      </w:pPr>
      <w:r w:rsidRPr="007F4A0D">
        <w:rPr>
          <w:b/>
          <w:color w:val="00B050"/>
          <w:sz w:val="28"/>
          <w:szCs w:val="28"/>
        </w:rPr>
        <w:lastRenderedPageBreak/>
        <w:t>Piosenka</w:t>
      </w:r>
      <w:proofErr w:type="gramStart"/>
      <w:r w:rsidRPr="007F4A0D">
        <w:rPr>
          <w:b/>
          <w:color w:val="00B050"/>
          <w:sz w:val="28"/>
          <w:szCs w:val="28"/>
        </w:rPr>
        <w:t>:</w:t>
      </w:r>
      <w:r w:rsidR="007F4A0D">
        <w:rPr>
          <w:b/>
          <w:color w:val="00B050"/>
          <w:sz w:val="28"/>
          <w:szCs w:val="28"/>
        </w:rPr>
        <w:t xml:space="preserve"> </w:t>
      </w:r>
      <w:r w:rsidRPr="007F4A0D">
        <w:rPr>
          <w:b/>
          <w:color w:val="00B050"/>
          <w:sz w:val="28"/>
          <w:szCs w:val="28"/>
        </w:rPr>
        <w:t>,,</w:t>
      </w:r>
      <w:r w:rsidR="00134382" w:rsidRPr="007F4A0D">
        <w:rPr>
          <w:b/>
          <w:color w:val="00B050"/>
          <w:sz w:val="28"/>
          <w:szCs w:val="28"/>
        </w:rPr>
        <w:t>Domowe</w:t>
      </w:r>
      <w:proofErr w:type="gramEnd"/>
      <w:r w:rsidR="00134382" w:rsidRPr="007F4A0D">
        <w:rPr>
          <w:b/>
          <w:color w:val="00B050"/>
          <w:sz w:val="28"/>
          <w:szCs w:val="28"/>
        </w:rPr>
        <w:t xml:space="preserve"> urządzenia</w:t>
      </w:r>
      <w:r w:rsidRPr="007F4A0D">
        <w:rPr>
          <w:b/>
          <w:color w:val="00B050"/>
          <w:sz w:val="28"/>
          <w:szCs w:val="28"/>
        </w:rPr>
        <w:t xml:space="preserve">” </w:t>
      </w:r>
      <w:r w:rsidRPr="007F4A0D">
        <w:rPr>
          <w:b/>
          <w:sz w:val="28"/>
          <w:szCs w:val="28"/>
        </w:rPr>
        <w:t xml:space="preserve"> muz. </w:t>
      </w:r>
      <w:r w:rsidR="004C7930" w:rsidRPr="007F4A0D">
        <w:rPr>
          <w:b/>
          <w:sz w:val="28"/>
          <w:szCs w:val="28"/>
        </w:rPr>
        <w:t>i sł. J. Kucharczyk</w:t>
      </w:r>
    </w:p>
    <w:p w14:paraId="303E0AAA" w14:textId="77777777" w:rsidR="000B7824" w:rsidRPr="000B7824" w:rsidRDefault="000B7824" w:rsidP="006769CB">
      <w:pPr>
        <w:pStyle w:val="NormalnyWeb"/>
        <w:shd w:val="clear" w:color="auto" w:fill="FFFFFF"/>
        <w:spacing w:before="0" w:beforeAutospacing="0" w:after="0" w:afterAutospacing="0" w:line="354" w:lineRule="atLeast"/>
        <w:jc w:val="center"/>
        <w:rPr>
          <w:rFonts w:ascii="Calibri" w:hAnsi="Calibri" w:cs="Arial"/>
          <w:b/>
        </w:rPr>
      </w:pPr>
    </w:p>
    <w:p w14:paraId="572BFAD7" w14:textId="77777777" w:rsidR="00134382" w:rsidRPr="00134382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color w:val="2C3E50"/>
        </w:rPr>
      </w:pPr>
      <w:r w:rsidRPr="00134382">
        <w:rPr>
          <w:color w:val="2C3E50"/>
        </w:rPr>
        <w:t>I. Mama często robi pranie, tata lubi odkurzanie.</w:t>
      </w:r>
    </w:p>
    <w:p w14:paraId="4D42F733" w14:textId="77777777" w:rsidR="00134382" w:rsidRPr="00134382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color w:val="2C3E50"/>
        </w:rPr>
      </w:pPr>
      <w:r w:rsidRPr="00134382">
        <w:rPr>
          <w:color w:val="2C3E50"/>
        </w:rPr>
        <w:t>Siostra z pasją placki piecze. Co pomaga im, czy wiecie?</w:t>
      </w:r>
    </w:p>
    <w:p w14:paraId="1D124B5A" w14:textId="77777777" w:rsidR="00134382" w:rsidRPr="00134382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color w:val="2C3E50"/>
        </w:rPr>
      </w:pPr>
      <w:r w:rsidRPr="00134382">
        <w:rPr>
          <w:color w:val="2C3E50"/>
        </w:rPr>
        <w:t>Pralka pierze i wiruje, mikser ciasto przygotuje.</w:t>
      </w:r>
    </w:p>
    <w:p w14:paraId="61E17DC8" w14:textId="77777777" w:rsidR="00134382" w:rsidRPr="00134382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color w:val="2C3E50"/>
        </w:rPr>
      </w:pPr>
      <w:r w:rsidRPr="00134382">
        <w:rPr>
          <w:color w:val="2C3E50"/>
        </w:rPr>
        <w:t>A odkurzacz zjada śmieci. Patrz, podłoga aż się świeci.</w:t>
      </w:r>
    </w:p>
    <w:p w14:paraId="22A34371" w14:textId="77777777" w:rsidR="00134382" w:rsidRPr="007F4A0D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i/>
          <w:iCs/>
          <w:color w:val="2C3E50"/>
        </w:rPr>
      </w:pPr>
      <w:r w:rsidRPr="007F4A0D">
        <w:rPr>
          <w:b/>
          <w:bCs/>
          <w:i/>
          <w:iCs/>
          <w:color w:val="2C3E50"/>
        </w:rPr>
        <w:t>Ref.:</w:t>
      </w:r>
      <w:r w:rsidRPr="007F4A0D">
        <w:rPr>
          <w:i/>
          <w:iCs/>
          <w:color w:val="2C3E50"/>
        </w:rPr>
        <w:t xml:space="preserve"> W naszym domu są takie urządzenia,</w:t>
      </w:r>
    </w:p>
    <w:p w14:paraId="6C5EFB19" w14:textId="77777777" w:rsidR="00134382" w:rsidRPr="007F4A0D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i/>
          <w:iCs/>
          <w:color w:val="2C3E50"/>
        </w:rPr>
      </w:pPr>
      <w:r w:rsidRPr="007F4A0D">
        <w:rPr>
          <w:i/>
          <w:iCs/>
          <w:color w:val="2C3E50"/>
        </w:rPr>
        <w:t>które każdą pracę ułatwiają.</w:t>
      </w:r>
    </w:p>
    <w:p w14:paraId="12D3DF01" w14:textId="77777777" w:rsidR="00134382" w:rsidRPr="007F4A0D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i/>
          <w:iCs/>
          <w:color w:val="2C3E50"/>
        </w:rPr>
      </w:pPr>
      <w:r w:rsidRPr="007F4A0D">
        <w:rPr>
          <w:i/>
          <w:iCs/>
          <w:color w:val="2C3E50"/>
        </w:rPr>
        <w:t>Choć tak głośno warczą, buczą,</w:t>
      </w:r>
    </w:p>
    <w:p w14:paraId="651ED2A6" w14:textId="77777777" w:rsidR="00134382" w:rsidRPr="007F4A0D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i/>
          <w:iCs/>
          <w:color w:val="2C3E50"/>
        </w:rPr>
      </w:pPr>
      <w:r w:rsidRPr="007F4A0D">
        <w:rPr>
          <w:i/>
          <w:iCs/>
          <w:color w:val="2C3E50"/>
        </w:rPr>
        <w:t>bardzo nam we wszystkim pomagają.</w:t>
      </w:r>
    </w:p>
    <w:p w14:paraId="6A84075D" w14:textId="77777777" w:rsidR="00134382" w:rsidRPr="00134382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color w:val="2C3E50"/>
        </w:rPr>
      </w:pPr>
      <w:r w:rsidRPr="00134382">
        <w:rPr>
          <w:color w:val="2C3E50"/>
        </w:rPr>
        <w:t>II. Dywan pięknie odkurzony, pachnie pranie rozwieszone.</w:t>
      </w:r>
    </w:p>
    <w:p w14:paraId="661B6B8D" w14:textId="77777777" w:rsidR="00134382" w:rsidRPr="00134382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color w:val="2C3E50"/>
        </w:rPr>
      </w:pPr>
      <w:r w:rsidRPr="00134382">
        <w:rPr>
          <w:color w:val="2C3E50"/>
        </w:rPr>
        <w:t>W piekarniku rośnie ciasto, w domu czysto, że aż jasno.</w:t>
      </w:r>
    </w:p>
    <w:p w14:paraId="44F9E839" w14:textId="77777777" w:rsidR="00134382" w:rsidRPr="00134382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color w:val="2C3E50"/>
        </w:rPr>
      </w:pPr>
      <w:r w:rsidRPr="00134382">
        <w:rPr>
          <w:color w:val="2C3E50"/>
        </w:rPr>
        <w:t>Czajnik gwiżdże już wesoło i na podwieczorek woła.</w:t>
      </w:r>
    </w:p>
    <w:p w14:paraId="424EB10B" w14:textId="77777777" w:rsidR="00134382" w:rsidRPr="00134382" w:rsidRDefault="00134382" w:rsidP="00134382">
      <w:pPr>
        <w:pStyle w:val="NormalnyWeb"/>
        <w:shd w:val="clear" w:color="auto" w:fill="FFFFFF"/>
        <w:spacing w:before="0" w:beforeAutospacing="0" w:after="158" w:afterAutospacing="0"/>
        <w:jc w:val="center"/>
        <w:rPr>
          <w:color w:val="2C3E50"/>
        </w:rPr>
      </w:pPr>
      <w:r w:rsidRPr="00134382">
        <w:rPr>
          <w:color w:val="2C3E50"/>
        </w:rPr>
        <w:t>Ekspres parzy kawę mamie, więc czas na odpoczywanie.</w:t>
      </w:r>
    </w:p>
    <w:p w14:paraId="5FEAC0C5" w14:textId="77777777" w:rsidR="000B7824" w:rsidRDefault="000B7824" w:rsidP="00134382">
      <w:pPr>
        <w:pStyle w:val="Bezodstpw"/>
        <w:spacing w:line="276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134382">
        <w:rPr>
          <w:rFonts w:ascii="Times New Roman" w:hAnsi="Times New Roman"/>
          <w:color w:val="333333"/>
          <w:sz w:val="24"/>
          <w:szCs w:val="24"/>
        </w:rPr>
        <w:br/>
      </w:r>
    </w:p>
    <w:p w14:paraId="4BF2343C" w14:textId="77777777" w:rsidR="00134382" w:rsidRDefault="00134382" w:rsidP="00134382">
      <w:pPr>
        <w:pStyle w:val="Bezodstpw"/>
        <w:spacing w:line="276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14:paraId="25CAC681" w14:textId="77777777" w:rsidR="00134382" w:rsidRPr="006769CB" w:rsidRDefault="00134382" w:rsidP="00134382">
      <w:pPr>
        <w:pStyle w:val="Bezodstpw"/>
        <w:spacing w:line="276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14:paraId="6F2DFB22" w14:textId="77777777" w:rsidR="000B7824" w:rsidRPr="000B7824" w:rsidRDefault="000B7824" w:rsidP="000B7824">
      <w:pPr>
        <w:ind w:left="42"/>
        <w:rPr>
          <w:rFonts w:ascii="Calibri" w:hAnsi="Calibri"/>
        </w:rPr>
      </w:pPr>
    </w:p>
    <w:p w14:paraId="52083100" w14:textId="77777777" w:rsidR="000B7824" w:rsidRPr="000B7824" w:rsidRDefault="000B7824" w:rsidP="000B7824">
      <w:pPr>
        <w:ind w:left="42"/>
        <w:rPr>
          <w:rFonts w:ascii="Calibri" w:hAnsi="Calibri"/>
        </w:rPr>
      </w:pPr>
    </w:p>
    <w:p w14:paraId="1F4CAB56" w14:textId="77777777" w:rsidR="000B7824" w:rsidRPr="000B7824" w:rsidRDefault="000B7824" w:rsidP="000B7824">
      <w:pPr>
        <w:ind w:left="42"/>
        <w:rPr>
          <w:rFonts w:ascii="Calibri" w:hAnsi="Calibri"/>
        </w:rPr>
      </w:pPr>
    </w:p>
    <w:p w14:paraId="5B55D004" w14:textId="267042D8" w:rsidR="000B7824" w:rsidRPr="007F4A0D" w:rsidRDefault="000B7824" w:rsidP="000B7824">
      <w:pPr>
        <w:tabs>
          <w:tab w:val="left" w:pos="249"/>
        </w:tabs>
        <w:ind w:left="152"/>
        <w:jc w:val="center"/>
        <w:rPr>
          <w:b/>
          <w:color w:val="00B050"/>
          <w:sz w:val="28"/>
          <w:szCs w:val="28"/>
        </w:rPr>
      </w:pPr>
      <w:r w:rsidRPr="007F4A0D">
        <w:rPr>
          <w:b/>
          <w:color w:val="00B050"/>
          <w:sz w:val="28"/>
          <w:szCs w:val="28"/>
        </w:rPr>
        <w:t>Wiersz:</w:t>
      </w:r>
      <w:r w:rsidR="007F4A0D">
        <w:rPr>
          <w:b/>
          <w:color w:val="00B050"/>
          <w:sz w:val="28"/>
          <w:szCs w:val="28"/>
        </w:rPr>
        <w:t xml:space="preserve"> </w:t>
      </w:r>
      <w:r w:rsidRPr="007F4A0D">
        <w:rPr>
          <w:b/>
          <w:color w:val="00B050"/>
          <w:sz w:val="28"/>
          <w:szCs w:val="28"/>
        </w:rPr>
        <w:t>„</w:t>
      </w:r>
      <w:r w:rsidR="00134382" w:rsidRPr="007F4A0D">
        <w:rPr>
          <w:b/>
          <w:color w:val="00B050"/>
          <w:sz w:val="28"/>
          <w:szCs w:val="28"/>
        </w:rPr>
        <w:t>Gimnastyka</w:t>
      </w:r>
      <w:r w:rsidRPr="007F4A0D">
        <w:rPr>
          <w:b/>
          <w:color w:val="00B050"/>
          <w:sz w:val="28"/>
          <w:szCs w:val="28"/>
        </w:rPr>
        <w:t>”</w:t>
      </w:r>
      <w:r w:rsidRPr="007F4A0D">
        <w:rPr>
          <w:b/>
          <w:color w:val="000000"/>
          <w:sz w:val="28"/>
          <w:szCs w:val="28"/>
        </w:rPr>
        <w:t xml:space="preserve"> </w:t>
      </w:r>
      <w:r w:rsidRPr="007F4A0D">
        <w:rPr>
          <w:b/>
          <w:sz w:val="28"/>
          <w:szCs w:val="28"/>
        </w:rPr>
        <w:t xml:space="preserve">J. </w:t>
      </w:r>
      <w:proofErr w:type="spellStart"/>
      <w:r w:rsidRPr="007F4A0D">
        <w:rPr>
          <w:b/>
          <w:sz w:val="28"/>
          <w:szCs w:val="28"/>
        </w:rPr>
        <w:t>Koczanowsk</w:t>
      </w:r>
      <w:r w:rsidR="007F4A0D">
        <w:rPr>
          <w:b/>
          <w:sz w:val="28"/>
          <w:szCs w:val="28"/>
        </w:rPr>
        <w:t>a</w:t>
      </w:r>
      <w:proofErr w:type="spellEnd"/>
      <w:r w:rsidRPr="007F4A0D">
        <w:rPr>
          <w:b/>
          <w:color w:val="000000"/>
          <w:sz w:val="28"/>
          <w:szCs w:val="28"/>
        </w:rPr>
        <w:br/>
      </w:r>
    </w:p>
    <w:p w14:paraId="061A1820" w14:textId="77777777" w:rsidR="00136C33" w:rsidRPr="00F82A8E" w:rsidRDefault="00134382" w:rsidP="00F82A8E">
      <w:pPr>
        <w:spacing w:line="276" w:lineRule="auto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Gimnastyka to zabawa,</w:t>
      </w:r>
      <w:r>
        <w:rPr>
          <w:color w:val="000000" w:themeColor="text1"/>
          <w:shd w:val="clear" w:color="auto" w:fill="FFFFFF"/>
        </w:rPr>
        <w:br/>
        <w:t>ale także ważna sprawa,</w:t>
      </w:r>
      <w:r>
        <w:rPr>
          <w:color w:val="000000" w:themeColor="text1"/>
          <w:shd w:val="clear" w:color="auto" w:fill="FFFFFF"/>
        </w:rPr>
        <w:br/>
        <w:t>bo to sposób jest jedyny,</w:t>
      </w:r>
      <w:r>
        <w:rPr>
          <w:color w:val="000000" w:themeColor="text1"/>
          <w:shd w:val="clear" w:color="auto" w:fill="FFFFFF"/>
        </w:rPr>
        <w:br/>
        <w:t>żeby silnym być i zwinnym.</w:t>
      </w:r>
      <w:r>
        <w:rPr>
          <w:color w:val="000000" w:themeColor="text1"/>
          <w:shd w:val="clear" w:color="auto" w:fill="FFFFFF"/>
        </w:rPr>
        <w:br/>
        <w:t>skłony, skoki i przysiady</w:t>
      </w:r>
      <w:r>
        <w:rPr>
          <w:color w:val="000000" w:themeColor="text1"/>
          <w:shd w:val="clear" w:color="auto" w:fill="FFFFFF"/>
        </w:rPr>
        <w:br/>
        <w:t>trzeba ćwiczyć- nie ma rady!</w:t>
      </w:r>
      <w:r>
        <w:rPr>
          <w:color w:val="000000" w:themeColor="text1"/>
          <w:shd w:val="clear" w:color="auto" w:fill="FFFFFF"/>
        </w:rPr>
        <w:br/>
        <w:t>To dla zdrowia i urody</w:t>
      </w:r>
      <w:r>
        <w:rPr>
          <w:color w:val="000000" w:themeColor="text1"/>
          <w:shd w:val="clear" w:color="auto" w:fill="FFFFFF"/>
        </w:rPr>
        <w:br/>
        <w:t xml:space="preserve">niezawodne są metody. </w:t>
      </w:r>
    </w:p>
    <w:sectPr w:rsidR="00136C33" w:rsidRPr="00F82A8E" w:rsidSect="0054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00E"/>
    <w:multiLevelType w:val="hybridMultilevel"/>
    <w:tmpl w:val="34DAFED2"/>
    <w:lvl w:ilvl="0" w:tplc="E14CD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0338E"/>
    <w:multiLevelType w:val="hybridMultilevel"/>
    <w:tmpl w:val="3622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2115">
    <w:abstractNumId w:val="0"/>
  </w:num>
  <w:num w:numId="2" w16cid:durableId="70413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824"/>
    <w:rsid w:val="0002193C"/>
    <w:rsid w:val="000B7824"/>
    <w:rsid w:val="000E3070"/>
    <w:rsid w:val="00134382"/>
    <w:rsid w:val="00136C33"/>
    <w:rsid w:val="00327A24"/>
    <w:rsid w:val="003E7094"/>
    <w:rsid w:val="004C7930"/>
    <w:rsid w:val="005406BE"/>
    <w:rsid w:val="006769CB"/>
    <w:rsid w:val="007B1EBB"/>
    <w:rsid w:val="007F4A0D"/>
    <w:rsid w:val="00F8197D"/>
    <w:rsid w:val="00F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7F5E"/>
  <w15:docId w15:val="{919B3DF1-ADF2-4A8E-B322-D8DAA38B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824"/>
    <w:pPr>
      <w:spacing w:after="0" w:line="240" w:lineRule="auto"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0B7824"/>
    <w:rPr>
      <w:i/>
      <w:iCs/>
      <w:color w:val="808080"/>
    </w:rPr>
  </w:style>
  <w:style w:type="paragraph" w:styleId="NormalnyWeb">
    <w:name w:val="Normal (Web)"/>
    <w:basedOn w:val="Normalny"/>
    <w:uiPriority w:val="99"/>
    <w:unhideWhenUsed/>
    <w:rsid w:val="000B78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B7824"/>
  </w:style>
  <w:style w:type="paragraph" w:styleId="Podtytu">
    <w:name w:val="Subtitle"/>
    <w:basedOn w:val="Normalny"/>
    <w:next w:val="Normalny"/>
    <w:link w:val="PodtytuZnak"/>
    <w:uiPriority w:val="11"/>
    <w:qFormat/>
    <w:rsid w:val="000B782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B7824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Kocoń (STUDENT)</dc:creator>
  <cp:lastModifiedBy>Teresa Kocoń (STUDENT)</cp:lastModifiedBy>
  <cp:revision>4</cp:revision>
  <cp:lastPrinted>2022-08-31T07:48:00Z</cp:lastPrinted>
  <dcterms:created xsi:type="dcterms:W3CDTF">2022-10-20T13:56:00Z</dcterms:created>
  <dcterms:modified xsi:type="dcterms:W3CDTF">2022-10-26T11:54:00Z</dcterms:modified>
</cp:coreProperties>
</file>