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3494F" w14:textId="62A021B2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Zadania wychowawczo-dydaktyczne na </w:t>
      </w:r>
      <w:r w:rsidR="00D42860">
        <w:rPr>
          <w:b/>
          <w:bCs/>
          <w:sz w:val="24"/>
          <w:szCs w:val="24"/>
        </w:rPr>
        <w:t>październik</w:t>
      </w:r>
    </w:p>
    <w:p w14:paraId="559AD025" w14:textId="42A72FB4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  <w:r w:rsidRPr="00AE3294">
        <w:rPr>
          <w:b/>
          <w:bCs/>
          <w:sz w:val="24"/>
          <w:szCs w:val="24"/>
        </w:rPr>
        <w:t xml:space="preserve">Grupa </w:t>
      </w:r>
      <w:r w:rsidR="00094B9B">
        <w:rPr>
          <w:b/>
          <w:bCs/>
          <w:sz w:val="24"/>
          <w:szCs w:val="24"/>
        </w:rPr>
        <w:t>III</w:t>
      </w:r>
      <w:r w:rsidRPr="00AE3294">
        <w:rPr>
          <w:b/>
          <w:bCs/>
          <w:sz w:val="24"/>
          <w:szCs w:val="24"/>
        </w:rPr>
        <w:t xml:space="preserve"> ,,</w:t>
      </w:r>
      <w:r w:rsidR="00094B9B">
        <w:rPr>
          <w:b/>
          <w:bCs/>
          <w:sz w:val="24"/>
          <w:szCs w:val="24"/>
        </w:rPr>
        <w:t>Montessorki</w:t>
      </w:r>
      <w:r w:rsidRPr="00AE3294">
        <w:rPr>
          <w:b/>
          <w:bCs/>
          <w:sz w:val="24"/>
          <w:szCs w:val="24"/>
        </w:rPr>
        <w:t>”</w:t>
      </w:r>
    </w:p>
    <w:p w14:paraId="20E16CC7" w14:textId="77777777" w:rsidR="00AE3294" w:rsidRPr="00AE3294" w:rsidRDefault="00AE3294" w:rsidP="00AE3294">
      <w:pPr>
        <w:jc w:val="center"/>
        <w:rPr>
          <w:b/>
          <w:bCs/>
          <w:sz w:val="24"/>
          <w:szCs w:val="24"/>
        </w:rPr>
      </w:pPr>
    </w:p>
    <w:p w14:paraId="02C7BA28" w14:textId="77777777" w:rsidR="007D14E8" w:rsidRPr="009F336B" w:rsidRDefault="00B746F4" w:rsidP="007D14E8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9F336B">
        <w:rPr>
          <w:b/>
          <w:bCs/>
          <w:sz w:val="24"/>
          <w:szCs w:val="24"/>
        </w:rPr>
        <w:t>Jesień w sadzie</w:t>
      </w:r>
    </w:p>
    <w:p w14:paraId="40B936D2" w14:textId="2A4A6314" w:rsidR="007D14E8" w:rsidRPr="009F336B" w:rsidRDefault="007D14E8" w:rsidP="002110B7">
      <w:pPr>
        <w:jc w:val="both"/>
        <w:rPr>
          <w:sz w:val="24"/>
          <w:szCs w:val="24"/>
        </w:rPr>
      </w:pPr>
      <w:r w:rsidRPr="009F336B">
        <w:rPr>
          <w:sz w:val="24"/>
          <w:szCs w:val="24"/>
        </w:rPr>
        <w:t>– poznanie niektórych owoców dojrzewających jesienią, poznawanie trybu życia jeży, rozwijanie umiejętności wypowiadania się na określony temat, doskonalenie umiejętności słuchania ze zrozumieniem, wdrażanie do poszanowania zwierząt i roślin</w:t>
      </w:r>
    </w:p>
    <w:p w14:paraId="1C78E471" w14:textId="77777777" w:rsidR="007D14E8" w:rsidRPr="009F336B" w:rsidRDefault="007D14E8" w:rsidP="009F336B">
      <w:pPr>
        <w:jc w:val="both"/>
        <w:rPr>
          <w:sz w:val="24"/>
          <w:szCs w:val="24"/>
        </w:rPr>
      </w:pPr>
      <w:r w:rsidRPr="009F336B">
        <w:rPr>
          <w:sz w:val="24"/>
          <w:szCs w:val="24"/>
        </w:rPr>
        <w:t>– poszerzenie wiedzy o owocach dojrzewających jesienią, poznawanie litery o, O, rozwijanie umiejętności wypowiadania się na określony temat, doskonalenie umiejętności słuchania ze zrozumieniem, rozwijanie słuchu fonematycznego, kształtowanie koordynacji wzrokowo-ruchowo-słuchowej, rozwijanie odpowiedzialności za siebie i innych, dbałość o bezpieczeństwo podczas zabaw ruchowych</w:t>
      </w:r>
    </w:p>
    <w:p w14:paraId="64E087D5" w14:textId="77777777" w:rsidR="007D14E8" w:rsidRPr="009F336B" w:rsidRDefault="007D14E8" w:rsidP="009F336B">
      <w:pPr>
        <w:jc w:val="both"/>
        <w:rPr>
          <w:sz w:val="24"/>
          <w:szCs w:val="24"/>
        </w:rPr>
      </w:pPr>
      <w:r w:rsidRPr="009F336B">
        <w:rPr>
          <w:sz w:val="24"/>
          <w:szCs w:val="24"/>
        </w:rPr>
        <w:t>– poznawanie nazw niektórych drzew owocowych, poznanie cyfry 1, rozwijanie umiejętności klasyfikacji, kształtowanie umiejętności odwzorowywania, doskonalenie umiejętności przeliczania, sensoryczne poznawanie liści, rozwijanie umiejętności zgodnej współpracy w grupie</w:t>
      </w:r>
    </w:p>
    <w:p w14:paraId="14C7ECD8" w14:textId="77777777" w:rsidR="007D14E8" w:rsidRPr="009F336B" w:rsidRDefault="007D14E8" w:rsidP="009F336B">
      <w:pPr>
        <w:jc w:val="both"/>
        <w:rPr>
          <w:sz w:val="24"/>
          <w:szCs w:val="24"/>
        </w:rPr>
      </w:pPr>
      <w:r w:rsidRPr="009F336B">
        <w:rPr>
          <w:sz w:val="24"/>
          <w:szCs w:val="24"/>
        </w:rPr>
        <w:t>– poznanie treści nowej piosenki i sposobu wykonania ciasta, kształcenie wrażliwości i pamięci muzycznej, rozwijanie orientacji w schemacie ciała, wdrażanie do zgodnego współdziałania podczas różnych aktywności</w:t>
      </w:r>
    </w:p>
    <w:p w14:paraId="253E1014" w14:textId="21F787C2" w:rsidR="007D14E8" w:rsidRPr="009F336B" w:rsidRDefault="007D14E8" w:rsidP="009F336B">
      <w:pPr>
        <w:jc w:val="both"/>
        <w:rPr>
          <w:sz w:val="24"/>
          <w:szCs w:val="24"/>
        </w:rPr>
      </w:pPr>
      <w:r w:rsidRPr="009F336B">
        <w:rPr>
          <w:sz w:val="24"/>
          <w:szCs w:val="24"/>
        </w:rPr>
        <w:t>– poznanie niektórych sposobów robienia przetworów, rozwijanie sprawności manualnej, kształcenie zmysłów (wzroku, dotyku), stosowania się do instrukcji słownej i obrazkowej, wzmacnianie poczucia własnej wartości, współdziałanie</w:t>
      </w:r>
      <w:r w:rsidR="009F336B" w:rsidRPr="009F336B">
        <w:rPr>
          <w:sz w:val="24"/>
          <w:szCs w:val="24"/>
        </w:rPr>
        <w:t>.</w:t>
      </w:r>
    </w:p>
    <w:p w14:paraId="301FD6CC" w14:textId="77777777" w:rsidR="009F336B" w:rsidRPr="009F336B" w:rsidRDefault="009F336B" w:rsidP="009F336B">
      <w:pPr>
        <w:pStyle w:val="Akapitzlist"/>
        <w:jc w:val="both"/>
        <w:rPr>
          <w:sz w:val="24"/>
          <w:szCs w:val="24"/>
        </w:rPr>
      </w:pPr>
    </w:p>
    <w:p w14:paraId="4A3CF627" w14:textId="4D7903AE" w:rsidR="00132602" w:rsidRPr="002110B7" w:rsidRDefault="00B746F4" w:rsidP="009F336B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2110B7">
        <w:rPr>
          <w:b/>
          <w:bCs/>
          <w:sz w:val="24"/>
          <w:szCs w:val="24"/>
        </w:rPr>
        <w:t>Jesień w ogrodzie</w:t>
      </w:r>
    </w:p>
    <w:p w14:paraId="46432421" w14:textId="77777777" w:rsidR="009F336B" w:rsidRPr="002A21A7" w:rsidRDefault="009F336B" w:rsidP="002A21A7">
      <w:pPr>
        <w:jc w:val="both"/>
        <w:rPr>
          <w:sz w:val="24"/>
          <w:szCs w:val="24"/>
        </w:rPr>
      </w:pPr>
      <w:r w:rsidRPr="009F336B">
        <w:rPr>
          <w:b/>
          <w:bCs/>
        </w:rPr>
        <w:t xml:space="preserve">– </w:t>
      </w:r>
      <w:r w:rsidRPr="002A21A7">
        <w:rPr>
          <w:sz w:val="24"/>
          <w:szCs w:val="24"/>
        </w:rPr>
        <w:t>rozpoznawanie i podawanie nazw niektórych warzyw, czytanie globalne wyrazów: marchew, cebula, rozwijanie umiejętności wypowiadania się na określony temat, doskonalenie orientacji w przestrzeni, rozumienie znaczenia pojęcia „przyjaźń”, doskonalenie współpracy</w:t>
      </w:r>
    </w:p>
    <w:p w14:paraId="18CDDE42" w14:textId="77777777" w:rsidR="009F336B" w:rsidRPr="002A21A7" w:rsidRDefault="009F336B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rozpoznawanie i nazywanie niektórych warzyw, poznanie litery a, A, rozwijanie umiejętności analizy i syntezy sylabowej i głoskowej, poszerzanie słownictwa, rozwijanie współpracy doskonalenie umiejętności czekania na swoją kolej</w:t>
      </w:r>
    </w:p>
    <w:p w14:paraId="2CD43C68" w14:textId="77777777" w:rsidR="009F336B" w:rsidRPr="002A21A7" w:rsidRDefault="009F336B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rozpoznawanie jadalnych części roślin, odróżnianie, które rosną pod, a które nad ziemią, rozwijanie ciekawości poznawczej, umiejętności formułowania hipotez, poszerzanie słownika czynnego o pojęcia związane z częściami roślin, stosowanie się do zasad bezpieczeństwa, rozwijanie współpracy</w:t>
      </w:r>
    </w:p>
    <w:p w14:paraId="651E1E9F" w14:textId="77777777" w:rsidR="009F336B" w:rsidRPr="002A21A7" w:rsidRDefault="009F336B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 xml:space="preserve">– poznanie niektórych właściwości warzyw, tworzenie zbiorów, przeliczanie, rozwijanie sprawności ruchowej i orientacji w przestrzeni, kształcenie wrażliwości słuchowej, </w:t>
      </w:r>
      <w:r w:rsidRPr="002A21A7">
        <w:rPr>
          <w:sz w:val="24"/>
          <w:szCs w:val="24"/>
        </w:rPr>
        <w:lastRenderedPageBreak/>
        <w:t>doskonalenie umiejętności pracy w parach, rozwijanie umiejętności oczekiwania na swoją kolej</w:t>
      </w:r>
    </w:p>
    <w:p w14:paraId="1F087184" w14:textId="160A9B87" w:rsidR="009F336B" w:rsidRPr="002A21A7" w:rsidRDefault="009F336B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rozpoznawanie i podawanie nazw części warzyw (skórki, pestek, miąższu), doskonalenie sprawności językowej, manualnej, poszerzanie słownika czynnego o pojęcia związane z warzywami, rozwijanie ciekawości badawczej, utrwalenie zasad bezpieczeństwa</w:t>
      </w:r>
      <w:r w:rsidR="002A21A7">
        <w:rPr>
          <w:sz w:val="24"/>
          <w:szCs w:val="24"/>
        </w:rPr>
        <w:t>.</w:t>
      </w:r>
    </w:p>
    <w:p w14:paraId="0F84FAC1" w14:textId="7B9470C3" w:rsidR="006D1E42" w:rsidRDefault="006D1E42" w:rsidP="00AE3294">
      <w:pPr>
        <w:spacing w:after="0"/>
      </w:pPr>
    </w:p>
    <w:p w14:paraId="53F7D21B" w14:textId="24208D90" w:rsidR="006D1E42" w:rsidRPr="002110B7" w:rsidRDefault="00B746F4" w:rsidP="002A21A7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2110B7">
        <w:rPr>
          <w:b/>
          <w:bCs/>
          <w:sz w:val="24"/>
          <w:szCs w:val="24"/>
        </w:rPr>
        <w:t>Jesienny krajobraz</w:t>
      </w:r>
    </w:p>
    <w:p w14:paraId="210935FA" w14:textId="7A26A842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odróżnianie środowiska parku i lasu, zdobycie wiedzy o tym, dlaczego liście zmieniają kolor, rozwijanie logicznego myślenia, doskonalenie percepcji słuchowej, rozwijanie empatii i wrażliwości w stosunku do zwierząt</w:t>
      </w:r>
    </w:p>
    <w:p w14:paraId="36958C86" w14:textId="3811EE4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 poznanie kształtu litery i, I, doskonalenie słuchu fonematycznego, rozwijanie świadomości fonologicznej, rozwijanie umiejętności pracy w parach, rozwijanie odpowiedzialności za własną pracę</w:t>
      </w:r>
    </w:p>
    <w:p w14:paraId="223CB923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rozpoznawanie i pisanie po śladzie cyfry 2, określanie jej aspektu kardynalnego i porządkowego, rozwijanie umiejętności orientacji w schemacie ciała i przestrzeni, doskonalenie przeliczania, sprawności manualnej, przypomnienie zasad bezpiecznego korzystania z prostych narzędzi, rozwijanie współpracy</w:t>
      </w:r>
    </w:p>
    <w:p w14:paraId="0E973FFF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utrwalenie informacji o skarbach jesieni, doskonalenie umiejętności rozpoznawania poznanych wcześniej liter, ćwiczenie pamięci, rozwijanie słuchu muzycznego, kształtowanie wrażliwości muzycznej, doskonalenie współpracy</w:t>
      </w:r>
    </w:p>
    <w:p w14:paraId="243BC5D0" w14:textId="47AA16BB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utrwalenie wiedzy o jesiennych zmianach w przyrodzie, doskonalenie sprawności manualnej, rozwijanie kreatywności, rozwijanie sprawczości, poczucia własnej wartości i odpowiedzialności</w:t>
      </w:r>
      <w:r w:rsidR="002110B7">
        <w:rPr>
          <w:sz w:val="24"/>
          <w:szCs w:val="24"/>
        </w:rPr>
        <w:t>.</w:t>
      </w:r>
    </w:p>
    <w:p w14:paraId="4F32AEC9" w14:textId="77777777" w:rsidR="006D1E42" w:rsidRPr="00AE3294" w:rsidRDefault="006D1E42" w:rsidP="00AE3294">
      <w:pPr>
        <w:spacing w:after="0"/>
        <w:rPr>
          <w:sz w:val="24"/>
          <w:szCs w:val="24"/>
        </w:rPr>
      </w:pPr>
    </w:p>
    <w:p w14:paraId="207E8C66" w14:textId="0C07E188" w:rsidR="002A21A7" w:rsidRPr="002110B7" w:rsidRDefault="00B746F4" w:rsidP="002A21A7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2110B7">
        <w:rPr>
          <w:b/>
          <w:bCs/>
          <w:sz w:val="24"/>
          <w:szCs w:val="24"/>
        </w:rPr>
        <w:t>Deszczowa pogoda</w:t>
      </w:r>
    </w:p>
    <w:p w14:paraId="651DF903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przypomnienie wiadomości o zmianach zachodzących w przyrodzie późną jesienią, doskonalenie umiejętności wypowiadania się na tematy związane z uczuciami, rozwijanie umiejętności nazywania emocji, ćwiczenie wyobraźni, rozwijanie empatii, doskonalenie umiejętności opisywania emocji</w:t>
      </w:r>
    </w:p>
    <w:p w14:paraId="49E6C9CC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poznanie kształtu litery e, E, doskonalenie świadomości fonologicznej, słuchu fonematycznego, przygotowanie do umiejętności czytania i pisania, doskonalenie umiejętności wygrywania i przegrywania podczas zabawy, rozwijanie współpracy</w:t>
      </w:r>
    </w:p>
    <w:p w14:paraId="35D86B8E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rozpoznawanie i pisanie cyfry 3, rozumienie aspektu kardynalnego i porządkowego liczby 3, poznanie niektórych właściwości wody, rozwijanie ciekawości badawczej, utrwalenie zasad bezpieczeństwa podczas wykonywania eksperymentów, rozwijanie współpracy</w:t>
      </w:r>
    </w:p>
    <w:p w14:paraId="4AA2F543" w14:textId="77777777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t>– utrwalenie wiedzy o tym, skąd biorą się kałuże, rozwijanie słownika czynnego i słuchu fonematycznego, doskonalenie słuchu muzycznego, rozwijanie współpracy, utrwalenie zasad gry w gry planszowe</w:t>
      </w:r>
    </w:p>
    <w:p w14:paraId="2563E690" w14:textId="0A77B9C0" w:rsidR="002A21A7" w:rsidRPr="002A21A7" w:rsidRDefault="002A21A7" w:rsidP="002A21A7">
      <w:pPr>
        <w:jc w:val="both"/>
        <w:rPr>
          <w:sz w:val="24"/>
          <w:szCs w:val="24"/>
        </w:rPr>
      </w:pPr>
      <w:r w:rsidRPr="002A21A7">
        <w:rPr>
          <w:sz w:val="24"/>
          <w:szCs w:val="24"/>
        </w:rPr>
        <w:lastRenderedPageBreak/>
        <w:t>– utrwalenie informacji o deszczowej, jesiennej pogodzie, rozwijanie wrażliwości muzycznej, słuchu fonemowego, doskonalenie umiejętności pracy w parach, utrwalenie zasad bezpieczeństwa</w:t>
      </w:r>
      <w:r>
        <w:rPr>
          <w:sz w:val="24"/>
          <w:szCs w:val="24"/>
        </w:rPr>
        <w:t>.</w:t>
      </w:r>
    </w:p>
    <w:p w14:paraId="62AF8DFB" w14:textId="77777777" w:rsidR="002A21A7" w:rsidRDefault="002A21A7" w:rsidP="00095263">
      <w:pPr>
        <w:spacing w:after="0"/>
        <w:jc w:val="center"/>
        <w:rPr>
          <w:b/>
          <w:bCs/>
          <w:sz w:val="24"/>
          <w:szCs w:val="24"/>
        </w:rPr>
      </w:pPr>
    </w:p>
    <w:p w14:paraId="1E5BED44" w14:textId="77777777" w:rsidR="002110B7" w:rsidRDefault="002110B7" w:rsidP="00095263">
      <w:pPr>
        <w:spacing w:after="0"/>
        <w:jc w:val="center"/>
        <w:rPr>
          <w:b/>
          <w:bCs/>
          <w:sz w:val="24"/>
          <w:szCs w:val="24"/>
        </w:rPr>
      </w:pPr>
    </w:p>
    <w:p w14:paraId="24190160" w14:textId="5006579C" w:rsidR="00095263" w:rsidRPr="005857DE" w:rsidRDefault="00095263" w:rsidP="00095263">
      <w:pPr>
        <w:spacing w:after="0"/>
        <w:jc w:val="center"/>
        <w:rPr>
          <w:b/>
          <w:bCs/>
          <w:sz w:val="24"/>
          <w:szCs w:val="24"/>
        </w:rPr>
      </w:pPr>
      <w:r w:rsidRPr="005857DE">
        <w:rPr>
          <w:b/>
          <w:bCs/>
          <w:sz w:val="24"/>
          <w:szCs w:val="24"/>
        </w:rPr>
        <w:t>Piosenka „</w:t>
      </w:r>
      <w:r w:rsidR="00D42860">
        <w:rPr>
          <w:b/>
          <w:bCs/>
          <w:sz w:val="24"/>
          <w:szCs w:val="24"/>
        </w:rPr>
        <w:t>Jesień w słoiku</w:t>
      </w:r>
      <w:r w:rsidRPr="005857DE">
        <w:rPr>
          <w:b/>
          <w:bCs/>
          <w:sz w:val="24"/>
          <w:szCs w:val="24"/>
        </w:rPr>
        <w:t>”</w:t>
      </w:r>
    </w:p>
    <w:p w14:paraId="00B08027" w14:textId="407B441F" w:rsidR="00095263" w:rsidRPr="005857DE" w:rsidRDefault="00095263" w:rsidP="00095263">
      <w:pPr>
        <w:spacing w:after="0"/>
        <w:jc w:val="center"/>
        <w:rPr>
          <w:b/>
          <w:bCs/>
          <w:sz w:val="24"/>
          <w:szCs w:val="24"/>
        </w:rPr>
      </w:pPr>
      <w:r w:rsidRPr="005857DE">
        <w:rPr>
          <w:b/>
          <w:bCs/>
          <w:sz w:val="24"/>
          <w:szCs w:val="24"/>
        </w:rPr>
        <w:t>Sł</w:t>
      </w:r>
      <w:r w:rsidR="00D42860">
        <w:rPr>
          <w:b/>
          <w:bCs/>
          <w:sz w:val="24"/>
          <w:szCs w:val="24"/>
        </w:rPr>
        <w:t>. Marcin Przewoźniak, muz. Jędrzej Rochecki</w:t>
      </w:r>
    </w:p>
    <w:p w14:paraId="017BAF81" w14:textId="0108966F" w:rsidR="00095263" w:rsidRDefault="00095263" w:rsidP="00095263">
      <w:pPr>
        <w:spacing w:after="0"/>
        <w:jc w:val="center"/>
        <w:rPr>
          <w:sz w:val="24"/>
          <w:szCs w:val="24"/>
        </w:rPr>
      </w:pPr>
    </w:p>
    <w:p w14:paraId="417FE2C0" w14:textId="164DC74A" w:rsidR="00095263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Dojrzewały w sadzie gruszki,</w:t>
      </w:r>
    </w:p>
    <w:p w14:paraId="40E32CBD" w14:textId="0386CF74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śliwki, jabłka i porzeczki.</w:t>
      </w:r>
    </w:p>
    <w:p w14:paraId="65D14983" w14:textId="7FF76D4D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Słońce im barwiło brzuszki.</w:t>
      </w:r>
    </w:p>
    <w:p w14:paraId="52292EB7" w14:textId="5A90D5D3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Teraz proszę do siateczki!</w:t>
      </w:r>
    </w:p>
    <w:p w14:paraId="0167E928" w14:textId="0A684D6B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5E6EC9F4" w14:textId="2E27FBC7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Ref:. W kuchni z mamą – fiku, miku!</w:t>
      </w:r>
    </w:p>
    <w:p w14:paraId="4EF2D330" w14:textId="016AC4BF" w:rsidR="00D42860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Jesień zamknę dziś w słoiku.</w:t>
      </w:r>
    </w:p>
    <w:p w14:paraId="6B82043D" w14:textId="77777777" w:rsidR="00EE15D6" w:rsidRDefault="00D42860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kompociku i dżemiku</w:t>
      </w:r>
      <w:r w:rsidR="00EE15D6">
        <w:rPr>
          <w:sz w:val="24"/>
          <w:szCs w:val="24"/>
        </w:rPr>
        <w:t>,</w:t>
      </w:r>
    </w:p>
    <w:p w14:paraId="780A93D2" w14:textId="36CF9E34" w:rsidR="00D42860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słodziutkim słoiku.</w:t>
      </w:r>
    </w:p>
    <w:p w14:paraId="55F50D93" w14:textId="7A2D6ED2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3C016859" w14:textId="22D1C426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Czeka dynia i kabaczek,</w:t>
      </w:r>
    </w:p>
    <w:p w14:paraId="645EA797" w14:textId="348F8FCA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pomidorek i papryka.</w:t>
      </w:r>
    </w:p>
    <w:p w14:paraId="067E1B51" w14:textId="127F2C60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Zaraz wszystkie was wypatrzę.</w:t>
      </w:r>
    </w:p>
    <w:p w14:paraId="33D6137A" w14:textId="24801610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Zapraszamy do słoika!</w:t>
      </w:r>
    </w:p>
    <w:p w14:paraId="60DB1C3B" w14:textId="77777777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</w:p>
    <w:p w14:paraId="1A623B21" w14:textId="50D6FB05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Tyle słojów, nie do wiary!</w:t>
      </w:r>
    </w:p>
    <w:p w14:paraId="6268C4C2" w14:textId="2E6CC538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Pod ciężarem półka gnie się.</w:t>
      </w:r>
    </w:p>
    <w:p w14:paraId="1DD6C31F" w14:textId="26CD4BAF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nie bajka, to nie czary!</w:t>
      </w:r>
    </w:p>
    <w:p w14:paraId="2CDD2E13" w14:textId="7FBF8E28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spiżarni przyszła jesień!</w:t>
      </w:r>
    </w:p>
    <w:p w14:paraId="72BD82AC" w14:textId="285F79B8" w:rsidR="00EE15D6" w:rsidRDefault="00EE15D6" w:rsidP="0046348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Ref:. W kuchni z mamą</w:t>
      </w:r>
      <w:r w:rsidR="000313ED">
        <w:rPr>
          <w:sz w:val="24"/>
          <w:szCs w:val="24"/>
        </w:rPr>
        <w:t xml:space="preserve"> – fiku miku…(x2)</w:t>
      </w:r>
    </w:p>
    <w:p w14:paraId="76A317FC" w14:textId="3C3A46D8" w:rsidR="005857DE" w:rsidRPr="00EE15D6" w:rsidRDefault="005857DE" w:rsidP="00EE15D6">
      <w:pPr>
        <w:pStyle w:val="Akapitzlist"/>
        <w:spacing w:after="0"/>
        <w:jc w:val="center"/>
        <w:rPr>
          <w:sz w:val="24"/>
          <w:szCs w:val="24"/>
        </w:rPr>
      </w:pPr>
    </w:p>
    <w:p w14:paraId="4ED898F5" w14:textId="6670E012" w:rsidR="005857DE" w:rsidRDefault="005857DE" w:rsidP="005857DE">
      <w:pPr>
        <w:pStyle w:val="Akapitzlist"/>
        <w:spacing w:after="0"/>
        <w:rPr>
          <w:sz w:val="24"/>
          <w:szCs w:val="24"/>
        </w:rPr>
      </w:pPr>
    </w:p>
    <w:p w14:paraId="1BBB06AE" w14:textId="6B5402B2" w:rsidR="005857DE" w:rsidRPr="000313ED" w:rsidRDefault="000313ED" w:rsidP="000313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5857DE" w:rsidRPr="000313ED">
        <w:rPr>
          <w:b/>
          <w:bCs/>
          <w:sz w:val="24"/>
          <w:szCs w:val="24"/>
        </w:rPr>
        <w:t>Wiersz „P</w:t>
      </w:r>
      <w:r w:rsidRPr="000313ED">
        <w:rPr>
          <w:b/>
          <w:bCs/>
          <w:sz w:val="24"/>
          <w:szCs w:val="24"/>
        </w:rPr>
        <w:t>omidor</w:t>
      </w:r>
      <w:r w:rsidR="005857DE" w:rsidRPr="000313ED">
        <w:rPr>
          <w:b/>
          <w:bCs/>
          <w:sz w:val="24"/>
          <w:szCs w:val="24"/>
        </w:rPr>
        <w:t>”</w:t>
      </w:r>
    </w:p>
    <w:p w14:paraId="1A3C3BC9" w14:textId="4B05CBF4" w:rsidR="005857DE" w:rsidRDefault="000313ED" w:rsidP="000313ED">
      <w:pPr>
        <w:pStyle w:val="Akapitzlist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 Brzechwa</w:t>
      </w:r>
    </w:p>
    <w:p w14:paraId="386E33BF" w14:textId="76C3F3A3" w:rsidR="000313ED" w:rsidRDefault="000313ED" w:rsidP="00EB7B9E">
      <w:pPr>
        <w:pStyle w:val="Akapitzlist"/>
        <w:spacing w:after="0"/>
        <w:jc w:val="center"/>
        <w:rPr>
          <w:b/>
          <w:bCs/>
          <w:sz w:val="24"/>
          <w:szCs w:val="24"/>
        </w:rPr>
      </w:pPr>
    </w:p>
    <w:p w14:paraId="56669878" w14:textId="463899FF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 pomidor wlazł na tyczkę</w:t>
      </w:r>
    </w:p>
    <w:p w14:paraId="0478B690" w14:textId="53DAF322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przedrzeźnia ogrodniczkę.</w:t>
      </w:r>
    </w:p>
    <w:p w14:paraId="11AE469B" w14:textId="1F372E9C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Jak pan może.</w:t>
      </w:r>
    </w:p>
    <w:p w14:paraId="2303DBD5" w14:textId="0A26FA72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Panie pomidorze?!</w:t>
      </w:r>
    </w:p>
    <w:p w14:paraId="14629007" w14:textId="0568A773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Oburzyło to fasolę:</w:t>
      </w:r>
    </w:p>
    <w:p w14:paraId="1AECAA24" w14:textId="6D7B0FDC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A ja panu nie pozwolę!</w:t>
      </w:r>
    </w:p>
    <w:p w14:paraId="251C51CD" w14:textId="3C0070E0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Jak pan może,</w:t>
      </w:r>
    </w:p>
    <w:p w14:paraId="77F7101F" w14:textId="20F4937B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Panie pomidorze?!</w:t>
      </w:r>
    </w:p>
    <w:p w14:paraId="61CAA6D4" w14:textId="4F7D281A" w:rsidR="000313ED" w:rsidRDefault="000313ED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Groch zzieleniał </w:t>
      </w:r>
      <w:r w:rsidR="00EB31E9">
        <w:rPr>
          <w:sz w:val="24"/>
          <w:szCs w:val="24"/>
        </w:rPr>
        <w:t>aż ze złości:</w:t>
      </w:r>
    </w:p>
    <w:p w14:paraId="0F7844F7" w14:textId="6FE6AEE5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Że te</w:t>
      </w:r>
      <w:r w:rsidR="00981EAB">
        <w:rPr>
          <w:sz w:val="24"/>
          <w:szCs w:val="24"/>
        </w:rPr>
        <w:t>ż</w:t>
      </w:r>
      <w:r>
        <w:rPr>
          <w:sz w:val="24"/>
          <w:szCs w:val="24"/>
        </w:rPr>
        <w:t xml:space="preserve"> nie wstyd jest waszmości!</w:t>
      </w:r>
    </w:p>
    <w:p w14:paraId="3C73AB27" w14:textId="1060CB80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Jak pan może,</w:t>
      </w:r>
    </w:p>
    <w:p w14:paraId="6C6BB43B" w14:textId="2595B445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Panie pomidorze?!</w:t>
      </w:r>
    </w:p>
    <w:p w14:paraId="7B318C10" w14:textId="08FCF544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Rzepa także go zagadnie:</w:t>
      </w:r>
    </w:p>
    <w:p w14:paraId="6B59D930" w14:textId="74FC2FB8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 Fe! Niedobrze! Fe! Nieładnie!</w:t>
      </w:r>
    </w:p>
    <w:p w14:paraId="09BF9FD5" w14:textId="78233C6C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Jak pan może, </w:t>
      </w:r>
    </w:p>
    <w:p w14:paraId="5027FC54" w14:textId="7AD1F703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Panie pomidorze?!</w:t>
      </w:r>
    </w:p>
    <w:p w14:paraId="63FE30FD" w14:textId="31F0B374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Rozgniewały się warzywa:</w:t>
      </w:r>
    </w:p>
    <w:p w14:paraId="7A2126F4" w14:textId="07B2F965" w:rsidR="00EB31E9" w:rsidRDefault="00EB31E9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Pan już </w:t>
      </w:r>
      <w:r w:rsidR="00981EAB">
        <w:rPr>
          <w:sz w:val="24"/>
          <w:szCs w:val="24"/>
        </w:rPr>
        <w:t>trochę nadużywa.</w:t>
      </w:r>
    </w:p>
    <w:p w14:paraId="78163DAD" w14:textId="46E9CFE1" w:rsidR="00981EAB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Jak pan może,</w:t>
      </w:r>
    </w:p>
    <w:p w14:paraId="12D8C69A" w14:textId="7CFAC93E" w:rsidR="00981EAB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Panie pomidorze?!</w:t>
      </w:r>
    </w:p>
    <w:p w14:paraId="3C0757E5" w14:textId="0994E3D1" w:rsidR="00981EAB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Pan pomidor zawstydzony,</w:t>
      </w:r>
    </w:p>
    <w:p w14:paraId="2FF48ACA" w14:textId="0CCE7677" w:rsidR="00981EAB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Cały zrobił się czerwony</w:t>
      </w:r>
    </w:p>
    <w:p w14:paraId="67A3710B" w14:textId="4AF7C918" w:rsidR="00981EAB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 spadł wprost ze swojej tyczki</w:t>
      </w:r>
    </w:p>
    <w:p w14:paraId="1EEA82E0" w14:textId="5FB629D9" w:rsidR="00981EAB" w:rsidRPr="000313ED" w:rsidRDefault="00981EAB" w:rsidP="00EB7B9E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koszyczka ogrodniczki.</w:t>
      </w:r>
    </w:p>
    <w:p w14:paraId="2480F413" w14:textId="022036AD" w:rsidR="005857DE" w:rsidRDefault="005857DE" w:rsidP="005857DE">
      <w:pPr>
        <w:pStyle w:val="Akapitzlist"/>
        <w:spacing w:after="0"/>
        <w:rPr>
          <w:sz w:val="24"/>
          <w:szCs w:val="24"/>
        </w:rPr>
      </w:pPr>
    </w:p>
    <w:sectPr w:rsidR="0058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CC"/>
    <w:multiLevelType w:val="hybridMultilevel"/>
    <w:tmpl w:val="96F01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6A8"/>
    <w:multiLevelType w:val="hybridMultilevel"/>
    <w:tmpl w:val="EE90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3A5"/>
    <w:multiLevelType w:val="hybridMultilevel"/>
    <w:tmpl w:val="EE3E5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E0C"/>
    <w:multiLevelType w:val="hybridMultilevel"/>
    <w:tmpl w:val="0F5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13400"/>
    <w:multiLevelType w:val="hybridMultilevel"/>
    <w:tmpl w:val="E312E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74CA8"/>
    <w:multiLevelType w:val="hybridMultilevel"/>
    <w:tmpl w:val="2448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F68B1"/>
    <w:multiLevelType w:val="hybridMultilevel"/>
    <w:tmpl w:val="450A2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20239"/>
    <w:multiLevelType w:val="hybridMultilevel"/>
    <w:tmpl w:val="A45CF974"/>
    <w:lvl w:ilvl="0" w:tplc="4624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23343">
    <w:abstractNumId w:val="3"/>
  </w:num>
  <w:num w:numId="2" w16cid:durableId="542014804">
    <w:abstractNumId w:val="0"/>
  </w:num>
  <w:num w:numId="3" w16cid:durableId="1644046792">
    <w:abstractNumId w:val="6"/>
  </w:num>
  <w:num w:numId="4" w16cid:durableId="1605504281">
    <w:abstractNumId w:val="5"/>
  </w:num>
  <w:num w:numId="5" w16cid:durableId="1471747754">
    <w:abstractNumId w:val="2"/>
  </w:num>
  <w:num w:numId="6" w16cid:durableId="1298686862">
    <w:abstractNumId w:val="1"/>
  </w:num>
  <w:num w:numId="7" w16cid:durableId="1601450625">
    <w:abstractNumId w:val="4"/>
  </w:num>
  <w:num w:numId="8" w16cid:durableId="1590845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02"/>
    <w:rsid w:val="000313ED"/>
    <w:rsid w:val="00094B9B"/>
    <w:rsid w:val="00095263"/>
    <w:rsid w:val="00132602"/>
    <w:rsid w:val="002110B7"/>
    <w:rsid w:val="002A21A7"/>
    <w:rsid w:val="00462AAF"/>
    <w:rsid w:val="0046348E"/>
    <w:rsid w:val="005857DE"/>
    <w:rsid w:val="006D1E42"/>
    <w:rsid w:val="007D14E8"/>
    <w:rsid w:val="00966BB1"/>
    <w:rsid w:val="00981EAB"/>
    <w:rsid w:val="009F336B"/>
    <w:rsid w:val="00AE3294"/>
    <w:rsid w:val="00B746F4"/>
    <w:rsid w:val="00C25CA1"/>
    <w:rsid w:val="00CB17A4"/>
    <w:rsid w:val="00D42860"/>
    <w:rsid w:val="00EB31E9"/>
    <w:rsid w:val="00EB7B9E"/>
    <w:rsid w:val="00E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8204"/>
  <w15:chartTrackingRefBased/>
  <w15:docId w15:val="{A322A8AD-9AF3-4DB6-83FE-1C776FBC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Misiek</dc:creator>
  <cp:keywords/>
  <dc:description/>
  <cp:lastModifiedBy>Misiek</cp:lastModifiedBy>
  <cp:revision>18</cp:revision>
  <dcterms:created xsi:type="dcterms:W3CDTF">2021-12-15T20:18:00Z</dcterms:created>
  <dcterms:modified xsi:type="dcterms:W3CDTF">2022-09-25T21:54:00Z</dcterms:modified>
</cp:coreProperties>
</file>