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D7" w:rsidRPr="000F7C54" w:rsidRDefault="00CC53D7" w:rsidP="00CC53D7">
      <w:pPr>
        <w:rPr>
          <w:rFonts w:ascii="Arial" w:hAnsi="Arial" w:cs="Arial"/>
          <w:i/>
          <w:color w:val="F816DD"/>
        </w:rPr>
      </w:pPr>
    </w:p>
    <w:p w:rsidR="00CC53D7" w:rsidRPr="000F7C54" w:rsidRDefault="00CC53D7" w:rsidP="00CC53D7">
      <w:pPr>
        <w:jc w:val="center"/>
        <w:rPr>
          <w:rFonts w:ascii="Arial" w:hAnsi="Arial" w:cs="Arial"/>
          <w:i/>
          <w:color w:val="F816DD"/>
          <w:sz w:val="28"/>
          <w:szCs w:val="28"/>
        </w:rPr>
      </w:pPr>
      <w:r w:rsidRPr="000F7C54">
        <w:rPr>
          <w:rFonts w:ascii="Arial" w:hAnsi="Arial" w:cs="Arial"/>
          <w:b/>
          <w:i/>
          <w:color w:val="F816DD"/>
          <w:sz w:val="28"/>
          <w:szCs w:val="28"/>
        </w:rPr>
        <w:t xml:space="preserve">„Czego </w:t>
      </w:r>
      <w:r w:rsidRPr="000F7C54">
        <w:rPr>
          <w:rFonts w:ascii="Arial" w:hAnsi="Arial" w:cs="Arial"/>
          <w:b/>
          <w:i/>
          <w:color w:val="00B050"/>
          <w:sz w:val="28"/>
          <w:szCs w:val="28"/>
        </w:rPr>
        <w:t xml:space="preserve">Jaś </w:t>
      </w:r>
      <w:r w:rsidRPr="000F7C54">
        <w:rPr>
          <w:rFonts w:ascii="Arial" w:hAnsi="Arial" w:cs="Arial"/>
          <w:b/>
          <w:i/>
          <w:color w:val="F816DD"/>
          <w:sz w:val="28"/>
          <w:szCs w:val="28"/>
        </w:rPr>
        <w:t xml:space="preserve">się nie nauczy, tego </w:t>
      </w:r>
      <w:r w:rsidRPr="000F7C54">
        <w:rPr>
          <w:rFonts w:ascii="Arial" w:hAnsi="Arial" w:cs="Arial"/>
          <w:b/>
          <w:i/>
          <w:color w:val="00B050"/>
          <w:sz w:val="28"/>
          <w:szCs w:val="28"/>
        </w:rPr>
        <w:t xml:space="preserve">Jan </w:t>
      </w:r>
      <w:r w:rsidRPr="000F7C54">
        <w:rPr>
          <w:rFonts w:ascii="Arial" w:hAnsi="Arial" w:cs="Arial"/>
          <w:b/>
          <w:i/>
          <w:color w:val="F816DD"/>
          <w:sz w:val="28"/>
          <w:szCs w:val="28"/>
        </w:rPr>
        <w:t>nie będzie umiał</w:t>
      </w:r>
      <w:r w:rsidRPr="000F7C54">
        <w:rPr>
          <w:rFonts w:ascii="Arial" w:hAnsi="Arial" w:cs="Arial"/>
          <w:i/>
          <w:color w:val="F816DD"/>
          <w:sz w:val="28"/>
          <w:szCs w:val="28"/>
        </w:rPr>
        <w:t>”</w:t>
      </w:r>
    </w:p>
    <w:p w:rsidR="00CC53D7" w:rsidRPr="000F7C54" w:rsidRDefault="00FE21A2" w:rsidP="000F7C54">
      <w:pPr>
        <w:jc w:val="both"/>
        <w:rPr>
          <w:rFonts w:ascii="Arial" w:hAnsi="Arial" w:cs="Arial"/>
          <w:i/>
        </w:rPr>
      </w:pPr>
      <w:r w:rsidRPr="000F7C54">
        <w:rPr>
          <w:rFonts w:ascii="Montserrat" w:hAnsi="Montserrat"/>
          <w:i/>
          <w:noProof/>
          <w:color w:val="2A390C"/>
          <w:sz w:val="21"/>
          <w:szCs w:val="21"/>
        </w:rPr>
        <w:drawing>
          <wp:inline distT="0" distB="0" distL="0" distR="0" wp14:anchorId="5B62BAB3" wp14:editId="75A15F28">
            <wp:extent cx="2286000" cy="1724025"/>
            <wp:effectExtent l="0" t="0" r="0" b="9525"/>
            <wp:docPr id="3" name="Obraz 3" descr="https://www.fresh-market.pl/cache/files/1685880002/images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resh-market.pl/cache/files/1685880002/imagesgo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3D7" w:rsidRPr="000F7C54">
        <w:rPr>
          <w:rFonts w:ascii="Arial" w:hAnsi="Arial" w:cs="Arial"/>
          <w:i/>
        </w:rPr>
        <w:t xml:space="preserve">Przysłowie to wskazuje na potrzebę kształtowania nawyków prozdrowotnych już od najmłodszych lat. W przypadku dzieci, odpowiednie żywienie i właściwe nawyki żywieniowe nabierają szczególnego znaczenia ponieważ wspierają nie tylko rozwój dziecka, jego zdolność do nauki, mają wpływ na samopoczucie ale odgrywają także rolę w profilaktyce wielu chorób. </w:t>
      </w:r>
    </w:p>
    <w:p w:rsidR="00CC53D7" w:rsidRPr="000F7C54" w:rsidRDefault="00CC53D7" w:rsidP="000F7C54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Zwiększają prawdopodobieństwo, że z małego Jasia wyrośnie zdrowy Jan. Ważne </w:t>
      </w:r>
    </w:p>
    <w:p w:rsidR="00CC53D7" w:rsidRPr="000F7C54" w:rsidRDefault="00CC53D7" w:rsidP="000F7C54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jest zatem aby tworzyć dzieciom takie środowisko, które będzie sprzyjało kształtowaniu nawyków prozdrowotnych, w tym żywieniowych, w sposób prawidłowy, </w:t>
      </w:r>
    </w:p>
    <w:p w:rsidR="00CC53D7" w:rsidRPr="000F7C54" w:rsidRDefault="00CC53D7" w:rsidP="000F7C54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ułatwiający dziecku dokonywanie korzystnych dla zdrowia wyborów.</w:t>
      </w:r>
    </w:p>
    <w:p w:rsidR="00CC53D7" w:rsidRPr="000F7C54" w:rsidRDefault="00CC53D7" w:rsidP="00A91CB0">
      <w:pPr>
        <w:jc w:val="both"/>
        <w:rPr>
          <w:rFonts w:ascii="Arial" w:hAnsi="Arial" w:cs="Arial"/>
          <w:i/>
        </w:rPr>
      </w:pPr>
    </w:p>
    <w:p w:rsidR="00CC53D7" w:rsidRPr="000F7C54" w:rsidRDefault="00CC53D7" w:rsidP="00A91CB0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Jednym z elementów takiego prozdrowotnego środowiska są właściwie skomponowane posiłki przedszkolne. Posiłki serwowane w przedszkolu powinny spełniać rekomendacje zarówno z zakresu zasad prawidłowego żywienia dzieci, jak również być zgodne z przepisami prawa dotyczącymi żywienia w jednostkach systemu oświaty. Ponadto powinny być smaczne, estetycznie podane, zachęcające do konsumpcji. Dzisiejsze przedszkolaki to dzieci o różnych preferencjach żywieniowych, z rozmaitymi nawykami żywieniowymi. W związku z</w:t>
      </w:r>
      <w:r w:rsidR="002A7F03" w:rsidRPr="000F7C54">
        <w:rPr>
          <w:rFonts w:ascii="Arial" w:hAnsi="Arial" w:cs="Arial"/>
          <w:i/>
        </w:rPr>
        <w:t xml:space="preserve"> </w:t>
      </w:r>
      <w:r w:rsidRPr="000F7C54">
        <w:rPr>
          <w:rFonts w:ascii="Arial" w:hAnsi="Arial" w:cs="Arial"/>
          <w:i/>
        </w:rPr>
        <w:t> tym rola wszystkich osób zaangażowanych w planowanie i przygotowywanie posiłków dla dzieci nie jest łatwa, a jednocześnie niezmiernie ważna. Zorganizowanie żywienia w placówce przedszkolnej to nie lada wyzwanie. Dzieci to wymagający i krytyczni odbiorcy. Przy planowaniu posiłków należy pamiętać, że są to</w:t>
      </w:r>
      <w:r w:rsidR="00A91CB0" w:rsidRPr="000F7C54">
        <w:rPr>
          <w:rFonts w:ascii="Arial" w:hAnsi="Arial" w:cs="Arial"/>
          <w:i/>
        </w:rPr>
        <w:t xml:space="preserve"> mali </w:t>
      </w:r>
      <w:r w:rsidRPr="000F7C54">
        <w:rPr>
          <w:rFonts w:ascii="Arial" w:hAnsi="Arial" w:cs="Arial"/>
          <w:i/>
        </w:rPr>
        <w:t xml:space="preserve">konsumenci – z własnym gustami, zdaniem i przyzwyczajeniami. </w:t>
      </w:r>
    </w:p>
    <w:p w:rsidR="00CC53D7" w:rsidRPr="000F7C54" w:rsidRDefault="00CC53D7" w:rsidP="00A91CB0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Żywienie dzieci w przedszkolu to ważna i odpowiedzialna misja. To </w:t>
      </w:r>
      <w:r w:rsidR="000D5ED6" w:rsidRPr="000F7C54">
        <w:rPr>
          <w:rFonts w:ascii="Arial" w:hAnsi="Arial" w:cs="Arial"/>
          <w:i/>
        </w:rPr>
        <w:t xml:space="preserve">tu w </w:t>
      </w:r>
      <w:r w:rsidRPr="000F7C54">
        <w:rPr>
          <w:rFonts w:ascii="Arial" w:hAnsi="Arial" w:cs="Arial"/>
          <w:i/>
        </w:rPr>
        <w:t> dużej mierze kształtują się gusta najmłodszych</w:t>
      </w:r>
      <w:r w:rsidR="000D5ED6" w:rsidRPr="000F7C54">
        <w:rPr>
          <w:rFonts w:ascii="Arial" w:hAnsi="Arial" w:cs="Arial"/>
          <w:i/>
        </w:rPr>
        <w:t xml:space="preserve"> i dzięki  zdrowym, kolorowym</w:t>
      </w:r>
      <w:r w:rsidR="002A7F03" w:rsidRPr="000F7C54">
        <w:rPr>
          <w:rFonts w:ascii="Arial" w:hAnsi="Arial" w:cs="Arial"/>
          <w:i/>
        </w:rPr>
        <w:t>,</w:t>
      </w:r>
      <w:r w:rsidR="000D5ED6" w:rsidRPr="000F7C54">
        <w:rPr>
          <w:rFonts w:ascii="Arial" w:hAnsi="Arial" w:cs="Arial"/>
          <w:i/>
        </w:rPr>
        <w:t xml:space="preserve"> i ape</w:t>
      </w:r>
      <w:r w:rsidRPr="000F7C54">
        <w:rPr>
          <w:rFonts w:ascii="Arial" w:hAnsi="Arial" w:cs="Arial"/>
          <w:i/>
        </w:rPr>
        <w:t>tyczn</w:t>
      </w:r>
      <w:r w:rsidR="000D5ED6" w:rsidRPr="000F7C54">
        <w:rPr>
          <w:rFonts w:ascii="Arial" w:hAnsi="Arial" w:cs="Arial"/>
          <w:i/>
        </w:rPr>
        <w:t>ym daniom</w:t>
      </w:r>
      <w:r w:rsidRPr="000F7C54">
        <w:rPr>
          <w:rFonts w:ascii="Arial" w:hAnsi="Arial" w:cs="Arial"/>
          <w:i/>
        </w:rPr>
        <w:t xml:space="preserve"> zysk</w:t>
      </w:r>
      <w:r w:rsidR="000D5ED6" w:rsidRPr="000F7C54">
        <w:rPr>
          <w:rFonts w:ascii="Arial" w:hAnsi="Arial" w:cs="Arial"/>
          <w:i/>
        </w:rPr>
        <w:t xml:space="preserve">uje się </w:t>
      </w:r>
      <w:r w:rsidRPr="000F7C54">
        <w:rPr>
          <w:rFonts w:ascii="Arial" w:hAnsi="Arial" w:cs="Arial"/>
          <w:i/>
        </w:rPr>
        <w:t xml:space="preserve">szansę wyrobienia w dzieciach nawyku sięgania po to, co dla </w:t>
      </w:r>
    </w:p>
    <w:p w:rsidR="00CC53D7" w:rsidRPr="000F7C54" w:rsidRDefault="00CC53D7" w:rsidP="00A91CB0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nich najlepsze. </w:t>
      </w:r>
    </w:p>
    <w:p w:rsidR="00CC53D7" w:rsidRPr="000F7C54" w:rsidRDefault="00CC53D7" w:rsidP="00CC53D7">
      <w:pPr>
        <w:rPr>
          <w:rFonts w:ascii="Arial" w:hAnsi="Arial" w:cs="Arial"/>
          <w:i/>
        </w:rPr>
      </w:pPr>
    </w:p>
    <w:p w:rsidR="00CC53D7" w:rsidRPr="000F7C54" w:rsidRDefault="00C91F3C" w:rsidP="00CC53D7">
      <w:pPr>
        <w:rPr>
          <w:rFonts w:ascii="Arial" w:hAnsi="Arial" w:cs="Arial"/>
          <w:b/>
          <w:i/>
          <w:color w:val="0070C0"/>
        </w:rPr>
      </w:pPr>
      <w:r w:rsidRPr="000F7C54">
        <w:rPr>
          <w:rFonts w:ascii="Arial" w:hAnsi="Arial" w:cs="Arial"/>
          <w:i/>
          <w:noProof/>
          <w:color w:val="4007A2"/>
          <w:sz w:val="21"/>
          <w:szCs w:val="21"/>
        </w:rPr>
        <w:drawing>
          <wp:inline distT="0" distB="0" distL="0" distR="0" wp14:anchorId="4ACC8495" wp14:editId="23071622">
            <wp:extent cx="1378634" cy="1371600"/>
            <wp:effectExtent l="0" t="0" r="0" b="0"/>
            <wp:docPr id="6" name="Obraz 6" descr="Obraz znaleziony dla: szef kuchni grafika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szef kuchni grafika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4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7F03" w:rsidRPr="000F7C54">
        <w:rPr>
          <w:rFonts w:ascii="Arial" w:hAnsi="Arial" w:cs="Arial"/>
          <w:b/>
          <w:i/>
          <w:color w:val="00B050"/>
        </w:rPr>
        <w:t xml:space="preserve">Szef kuchni </w:t>
      </w:r>
      <w:r w:rsidR="002A7F03" w:rsidRPr="000F7C54">
        <w:rPr>
          <w:rFonts w:ascii="Arial" w:hAnsi="Arial" w:cs="Arial"/>
          <w:b/>
          <w:i/>
          <w:color w:val="F816DD"/>
        </w:rPr>
        <w:t>radzi:</w:t>
      </w:r>
    </w:p>
    <w:p w:rsidR="000D5ED6" w:rsidRPr="000F7C54" w:rsidRDefault="000D5ED6" w:rsidP="00CC53D7">
      <w:pPr>
        <w:rPr>
          <w:rFonts w:ascii="Arial" w:hAnsi="Arial" w:cs="Arial"/>
          <w:b/>
          <w:i/>
          <w:color w:val="0070C0"/>
        </w:rPr>
      </w:pPr>
    </w:p>
    <w:p w:rsidR="000D5ED6" w:rsidRPr="000F7C54" w:rsidRDefault="000D5ED6" w:rsidP="002A7F03">
      <w:pPr>
        <w:pStyle w:val="Akapitzlist"/>
        <w:numPr>
          <w:ilvl w:val="0"/>
          <w:numId w:val="1"/>
        </w:numPr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Postaraj się, żeby jedzenie nie było nudne! - „jemy też oczami”. Komponuj</w:t>
      </w:r>
    </w:p>
    <w:p w:rsidR="000D5ED6" w:rsidRPr="000F7C54" w:rsidRDefault="000D5ED6" w:rsidP="002A7F03">
      <w:pPr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dania tak, aby miały jak najwięcej koloru. W ten sposób łatwiej też będzie</w:t>
      </w:r>
    </w:p>
    <w:p w:rsidR="000D5ED6" w:rsidRPr="000F7C54" w:rsidRDefault="000D5ED6" w:rsidP="002A7F03">
      <w:pPr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przekonać niejadki do spróbowania nowych smaków. W trakcie planowania</w:t>
      </w:r>
    </w:p>
    <w:p w:rsidR="000D5ED6" w:rsidRPr="000F7C54" w:rsidRDefault="000D5ED6" w:rsidP="002A7F03">
      <w:pPr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lastRenderedPageBreak/>
        <w:t>menu myśl o tym, jak danie będzie wyglądać na talerzu i w jaki sposób można je</w:t>
      </w:r>
    </w:p>
    <w:p w:rsidR="000D5ED6" w:rsidRPr="000F7C54" w:rsidRDefault="000D5ED6" w:rsidP="002A7F03">
      <w:pPr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urozmaicić. Czasami wystarczy listek mięty czy bazylii albo szczypta cynamonu,</w:t>
      </w:r>
    </w:p>
    <w:p w:rsidR="000D5ED6" w:rsidRPr="000F7C54" w:rsidRDefault="000D5ED6" w:rsidP="002A7F03">
      <w:pPr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aby sprawić, że z pozoru zwykłą potrawę zamienimy w małe dzieło sztuki.</w:t>
      </w:r>
    </w:p>
    <w:p w:rsidR="000D5ED6" w:rsidRPr="000F7C54" w:rsidRDefault="000D5ED6" w:rsidP="002A7F03">
      <w:pPr>
        <w:rPr>
          <w:rFonts w:ascii="Arial" w:hAnsi="Arial" w:cs="Arial"/>
          <w:i/>
        </w:rPr>
      </w:pPr>
    </w:p>
    <w:p w:rsidR="000D5ED6" w:rsidRPr="000F7C54" w:rsidRDefault="000D5ED6" w:rsidP="002A7F03">
      <w:pPr>
        <w:pStyle w:val="Akapitzlist"/>
        <w:numPr>
          <w:ilvl w:val="0"/>
          <w:numId w:val="1"/>
        </w:numPr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Kieruj się zasadą: minimum odpadów – maksimum smaku. Liście rzodkiewki</w:t>
      </w:r>
    </w:p>
    <w:p w:rsidR="000D5ED6" w:rsidRPr="000F7C54" w:rsidRDefault="000D5ED6" w:rsidP="002A7F03">
      <w:pPr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to znakomity dodatek do surówek, łodyga brokułu fantastycznie zagęści zupę –</w:t>
      </w:r>
    </w:p>
    <w:p w:rsidR="000D5ED6" w:rsidRPr="000F7C54" w:rsidRDefault="000D5ED6" w:rsidP="002A7F03">
      <w:pPr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krem. Myśląc w ten sposób zaoszczędzisz nie tylko na produktach, ale też na</w:t>
      </w:r>
    </w:p>
    <w:p w:rsidR="000D5ED6" w:rsidRPr="000F7C54" w:rsidRDefault="000D5ED6" w:rsidP="002A7F03">
      <w:pPr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odbiorze odpadów.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</w:p>
    <w:p w:rsidR="000D5ED6" w:rsidRPr="000F7C54" w:rsidRDefault="000D5ED6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Gotuj sezonowo! Każda pora roku oferuje inne skarby, które natura 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„zaprojektowała” tak, żeby służyły nam tym, co mają w sobie najlepsze. Owoce 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i warzywa w sezonie są najsmaczniejsze, atrakcyjniejsze i…tańsze. W miarę 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możliwości przetwarzaj warzywa i owoce, o które trudniej w sezonie zimowym i wiosennym. Dobrze przygotowane przetwory przetrwają w spiżarni do zimowego czasu.</w:t>
      </w:r>
    </w:p>
    <w:p w:rsidR="000D5ED6" w:rsidRPr="000F7C54" w:rsidRDefault="000D5ED6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Jeżeli masz taką możliwość – zaangażuj dzieci- załóż z dzieckiem ziołowy 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ogródek na parapecie. Pozwoli mu to na oswojenie się z zapachem, ale też obudzi ciekawość do próbowania nowych smaków. Dobrze pielęgnowane zioła będą cieszyć oko cały rok, a ich dodatek w potrawach pozwoli też ograniczyć ilość używanej soli.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</w:p>
    <w:p w:rsidR="002A7F03" w:rsidRPr="000F7C54" w:rsidRDefault="000D5ED6" w:rsidP="002A7F0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Daj dzieciom wybór. Zamiast posypywać zupę czy danie natką, </w:t>
      </w:r>
      <w:r w:rsidR="002A7F03" w:rsidRPr="000F7C54">
        <w:rPr>
          <w:rFonts w:ascii="Arial" w:hAnsi="Arial" w:cs="Arial"/>
          <w:i/>
        </w:rPr>
        <w:t>podaj</w:t>
      </w:r>
    </w:p>
    <w:p w:rsidR="000D5ED6" w:rsidRPr="000F7C54" w:rsidRDefault="000D5ED6" w:rsidP="002A7F03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szczypior, koper i pietruszkę w miseczkach na stole. Niech dzieci same 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zadecydują, którego dodatku chcą spróbować.</w:t>
      </w:r>
    </w:p>
    <w:p w:rsidR="00A91CB0" w:rsidRPr="000F7C54" w:rsidRDefault="00A91CB0" w:rsidP="00BF1202">
      <w:pPr>
        <w:jc w:val="both"/>
        <w:rPr>
          <w:rFonts w:ascii="Arial" w:hAnsi="Arial" w:cs="Arial"/>
          <w:i/>
        </w:rPr>
      </w:pPr>
    </w:p>
    <w:p w:rsidR="00A91CB0" w:rsidRPr="000F7C54" w:rsidRDefault="000D5ED6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Warto zastępować niektóre produkty go</w:t>
      </w:r>
      <w:r w:rsidR="00A91CB0" w:rsidRPr="000F7C54">
        <w:rPr>
          <w:rFonts w:ascii="Arial" w:hAnsi="Arial" w:cs="Arial"/>
          <w:i/>
        </w:rPr>
        <w:t>towe, produktami</w:t>
      </w:r>
      <w:r w:rsidR="002A7F03" w:rsidRPr="000F7C54">
        <w:rPr>
          <w:rFonts w:ascii="Arial" w:hAnsi="Arial" w:cs="Arial"/>
          <w:i/>
        </w:rPr>
        <w:t xml:space="preserve"> </w:t>
      </w:r>
      <w:r w:rsidR="00A91CB0" w:rsidRPr="000F7C54">
        <w:rPr>
          <w:rFonts w:ascii="Arial" w:hAnsi="Arial" w:cs="Arial"/>
          <w:i/>
        </w:rPr>
        <w:t>/</w:t>
      </w:r>
      <w:r w:rsidR="002A7F03" w:rsidRPr="000F7C54">
        <w:rPr>
          <w:rFonts w:ascii="Arial" w:hAnsi="Arial" w:cs="Arial"/>
          <w:i/>
        </w:rPr>
        <w:t xml:space="preserve"> </w:t>
      </w:r>
      <w:r w:rsidR="00A91CB0" w:rsidRPr="000F7C54">
        <w:rPr>
          <w:rFonts w:ascii="Arial" w:hAnsi="Arial" w:cs="Arial"/>
          <w:i/>
        </w:rPr>
        <w:t xml:space="preserve">potrawami </w:t>
      </w:r>
    </w:p>
    <w:p w:rsidR="000D5ED6" w:rsidRPr="000F7C54" w:rsidRDefault="00A91CB0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przy</w:t>
      </w:r>
      <w:r w:rsidR="000D5ED6" w:rsidRPr="000F7C54">
        <w:rPr>
          <w:rFonts w:ascii="Arial" w:hAnsi="Arial" w:cs="Arial"/>
          <w:i/>
        </w:rPr>
        <w:t xml:space="preserve">gotowywanymi na miejscu – </w:t>
      </w:r>
      <w:r w:rsidR="002A7F03" w:rsidRPr="000F7C54">
        <w:rPr>
          <w:rFonts w:ascii="Arial" w:hAnsi="Arial" w:cs="Arial"/>
          <w:i/>
        </w:rPr>
        <w:t xml:space="preserve">warto </w:t>
      </w:r>
      <w:r w:rsidR="000D5ED6" w:rsidRPr="000F7C54">
        <w:rPr>
          <w:rFonts w:ascii="Arial" w:hAnsi="Arial" w:cs="Arial"/>
          <w:i/>
        </w:rPr>
        <w:t xml:space="preserve">sięgnąć po oryginalne receptury i mieć w ten 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sposób pełną kontrolę nad składem dania, np. w zakresie dodawania cukru, 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soli czy rodzaju tłuszczu. Wbrew pozorom danie zrobione od zera wcale nie 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musi być droższe czy bardziej skomplikowane niż jego sklepowy odpowiednik.</w:t>
      </w:r>
    </w:p>
    <w:p w:rsidR="00A91CB0" w:rsidRPr="000F7C54" w:rsidRDefault="00A91CB0" w:rsidP="00BF1202">
      <w:pPr>
        <w:jc w:val="both"/>
        <w:rPr>
          <w:rFonts w:ascii="Arial" w:hAnsi="Arial" w:cs="Arial"/>
          <w:i/>
        </w:rPr>
      </w:pPr>
    </w:p>
    <w:p w:rsidR="00BF1202" w:rsidRPr="000F7C54" w:rsidRDefault="000D5ED6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W swojej kuchni stara</w:t>
      </w:r>
      <w:r w:rsidR="002A7F03" w:rsidRPr="000F7C54">
        <w:rPr>
          <w:rFonts w:ascii="Arial" w:hAnsi="Arial" w:cs="Arial"/>
          <w:i/>
        </w:rPr>
        <w:t>j</w:t>
      </w:r>
      <w:r w:rsidRPr="000F7C54">
        <w:rPr>
          <w:rFonts w:ascii="Arial" w:hAnsi="Arial" w:cs="Arial"/>
          <w:i/>
        </w:rPr>
        <w:t xml:space="preserve"> się postępować według zasady 3P:</w:t>
      </w:r>
      <w:r w:rsidR="00BF1202" w:rsidRPr="000F7C54">
        <w:rPr>
          <w:rFonts w:ascii="Arial" w:hAnsi="Arial" w:cs="Arial"/>
          <w:i/>
        </w:rPr>
        <w:t xml:space="preserve"> </w:t>
      </w:r>
    </w:p>
    <w:p w:rsidR="00A91CB0" w:rsidRPr="000F7C54" w:rsidRDefault="000D5ED6" w:rsidP="000F7C54">
      <w:pPr>
        <w:pStyle w:val="Akapitzlist"/>
        <w:rPr>
          <w:rFonts w:ascii="Arial" w:hAnsi="Arial" w:cs="Arial"/>
          <w:i/>
          <w:color w:val="F816DD"/>
        </w:rPr>
      </w:pPr>
      <w:r w:rsidRPr="000F7C54">
        <w:rPr>
          <w:rFonts w:ascii="Arial" w:hAnsi="Arial" w:cs="Arial"/>
          <w:b/>
          <w:i/>
          <w:color w:val="00B050"/>
        </w:rPr>
        <w:t>Przygotuj</w:t>
      </w:r>
      <w:r w:rsidRPr="000F7C54">
        <w:rPr>
          <w:rFonts w:ascii="Arial" w:hAnsi="Arial" w:cs="Arial"/>
          <w:b/>
          <w:i/>
          <w:color w:val="F816DD"/>
        </w:rPr>
        <w:t xml:space="preserve"> – Podaj – </w:t>
      </w:r>
      <w:r w:rsidRPr="000F7C54">
        <w:rPr>
          <w:rFonts w:ascii="Arial" w:hAnsi="Arial" w:cs="Arial"/>
          <w:b/>
          <w:i/>
          <w:color w:val="00B0F0"/>
        </w:rPr>
        <w:t>Przetwórz to,</w:t>
      </w:r>
      <w:r w:rsidRPr="000F7C54">
        <w:rPr>
          <w:rFonts w:ascii="Arial" w:hAnsi="Arial" w:cs="Arial"/>
          <w:b/>
          <w:i/>
          <w:color w:val="F816DD"/>
        </w:rPr>
        <w:t xml:space="preserve"> co zostało.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 Jeżeli zostaną Ci nie</w:t>
      </w:r>
      <w:r w:rsidR="00A91CB0" w:rsidRPr="000F7C54">
        <w:rPr>
          <w:rFonts w:ascii="Arial" w:hAnsi="Arial" w:cs="Arial"/>
          <w:i/>
        </w:rPr>
        <w:t xml:space="preserve">wykorzystane świeże zioła, </w:t>
      </w:r>
      <w:r w:rsidRPr="000F7C54">
        <w:rPr>
          <w:rFonts w:ascii="Arial" w:hAnsi="Arial" w:cs="Arial"/>
          <w:i/>
        </w:rPr>
        <w:t>przerób je na pesto lub masło ziołowe. Warz</w:t>
      </w:r>
      <w:r w:rsidR="00A91CB0" w:rsidRPr="000F7C54">
        <w:rPr>
          <w:rFonts w:ascii="Arial" w:hAnsi="Arial" w:cs="Arial"/>
          <w:i/>
        </w:rPr>
        <w:t>ywa i mięso z wywaru będą świet</w:t>
      </w:r>
      <w:r w:rsidRPr="000F7C54">
        <w:rPr>
          <w:rFonts w:ascii="Arial" w:hAnsi="Arial" w:cs="Arial"/>
          <w:i/>
        </w:rPr>
        <w:t>nym nadzieniem do krokietów. Z warzyw kor</w:t>
      </w:r>
      <w:r w:rsidR="00A91CB0" w:rsidRPr="000F7C54">
        <w:rPr>
          <w:rFonts w:ascii="Arial" w:hAnsi="Arial" w:cs="Arial"/>
          <w:i/>
        </w:rPr>
        <w:t xml:space="preserve">zeniowych i orzechów otrzymamy </w:t>
      </w:r>
      <w:r w:rsidRPr="000F7C54">
        <w:rPr>
          <w:rFonts w:ascii="Arial" w:hAnsi="Arial" w:cs="Arial"/>
          <w:i/>
        </w:rPr>
        <w:t>przepyszny pasztet. Nie pozwól, aby wraz</w:t>
      </w:r>
      <w:r w:rsidR="00A91CB0" w:rsidRPr="000F7C54">
        <w:rPr>
          <w:rFonts w:ascii="Arial" w:hAnsi="Arial" w:cs="Arial"/>
          <w:i/>
        </w:rPr>
        <w:t xml:space="preserve"> z niewykorzystanym jedzeniem, </w:t>
      </w:r>
      <w:r w:rsidRPr="000F7C54">
        <w:rPr>
          <w:rFonts w:ascii="Arial" w:hAnsi="Arial" w:cs="Arial"/>
          <w:i/>
        </w:rPr>
        <w:t>z Twojej kuchni uciekały pieniądze.</w:t>
      </w:r>
    </w:p>
    <w:p w:rsidR="00A91CB0" w:rsidRPr="000F7C54" w:rsidRDefault="00A91CB0" w:rsidP="00BF1202">
      <w:pPr>
        <w:jc w:val="both"/>
        <w:rPr>
          <w:rFonts w:ascii="Arial" w:hAnsi="Arial" w:cs="Arial"/>
          <w:i/>
        </w:rPr>
      </w:pPr>
    </w:p>
    <w:p w:rsidR="00A91CB0" w:rsidRPr="000F7C54" w:rsidRDefault="000D5ED6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Skracaj czas obróbki termicznej. W większośc</w:t>
      </w:r>
      <w:r w:rsidR="00A91CB0" w:rsidRPr="000F7C54">
        <w:rPr>
          <w:rFonts w:ascii="Arial" w:hAnsi="Arial" w:cs="Arial"/>
          <w:i/>
        </w:rPr>
        <w:t xml:space="preserve">i przypadków, im krócej </w:t>
      </w:r>
    </w:p>
    <w:p w:rsidR="000D5ED6" w:rsidRPr="000F7C54" w:rsidRDefault="00A91CB0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podgrze</w:t>
      </w:r>
      <w:r w:rsidR="000D5ED6" w:rsidRPr="000F7C54">
        <w:rPr>
          <w:rFonts w:ascii="Arial" w:hAnsi="Arial" w:cs="Arial"/>
          <w:i/>
        </w:rPr>
        <w:t xml:space="preserve">wamy produkt, tym mniej składników odżywczych tracimy. Żeby ograniczyć 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straty witaminy C np. zalewaj ziemniaki g</w:t>
      </w:r>
      <w:r w:rsidR="00BF1202" w:rsidRPr="000F7C54">
        <w:rPr>
          <w:rFonts w:ascii="Arial" w:hAnsi="Arial" w:cs="Arial"/>
          <w:i/>
        </w:rPr>
        <w:t xml:space="preserve">orącą wodą, a warzywa na wywar </w:t>
      </w:r>
      <w:r w:rsidRPr="000F7C54">
        <w:rPr>
          <w:rFonts w:ascii="Arial" w:hAnsi="Arial" w:cs="Arial"/>
          <w:i/>
        </w:rPr>
        <w:t>opiecz w piekarniku. Nie dość, że danie będzie smaczniejsze, to do tego zdrowsze.</w:t>
      </w:r>
    </w:p>
    <w:p w:rsidR="00A91CB0" w:rsidRPr="000F7C54" w:rsidRDefault="00A91CB0" w:rsidP="00BF1202">
      <w:pPr>
        <w:jc w:val="both"/>
        <w:rPr>
          <w:rFonts w:ascii="Arial" w:hAnsi="Arial" w:cs="Arial"/>
          <w:i/>
        </w:rPr>
      </w:pPr>
    </w:p>
    <w:p w:rsidR="000D5ED6" w:rsidRPr="000F7C54" w:rsidRDefault="000D5ED6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W miarę możliwości kupuj od lokalnych dostawców. Poczytaj, poszukaj, może </w:t>
      </w:r>
    </w:p>
    <w:p w:rsidR="000D5ED6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w Twojej okolicy jest gospodarstwo, w któ</w:t>
      </w:r>
      <w:r w:rsidR="00BF1202" w:rsidRPr="000F7C54">
        <w:rPr>
          <w:rFonts w:ascii="Arial" w:hAnsi="Arial" w:cs="Arial"/>
          <w:i/>
        </w:rPr>
        <w:t xml:space="preserve">rym uprawiane są ziemniaki lub </w:t>
      </w:r>
      <w:r w:rsidRPr="000F7C54">
        <w:rPr>
          <w:rFonts w:ascii="Arial" w:hAnsi="Arial" w:cs="Arial"/>
          <w:i/>
        </w:rPr>
        <w:t>jabłka? Warto zorientować się w tym, co oferu</w:t>
      </w:r>
      <w:r w:rsidR="00BF1202" w:rsidRPr="000F7C54">
        <w:rPr>
          <w:rFonts w:ascii="Arial" w:hAnsi="Arial" w:cs="Arial"/>
          <w:i/>
        </w:rPr>
        <w:t xml:space="preserve">je lokalne rolnictwo. Produkty </w:t>
      </w:r>
      <w:r w:rsidRPr="000F7C54">
        <w:rPr>
          <w:rFonts w:ascii="Arial" w:hAnsi="Arial" w:cs="Arial"/>
          <w:i/>
        </w:rPr>
        <w:t>kupowane bezpośrednio od producenta są zazwyczaj tańsze.</w:t>
      </w:r>
    </w:p>
    <w:p w:rsidR="00A91CB0" w:rsidRPr="000F7C54" w:rsidRDefault="00A91CB0" w:rsidP="00BF1202">
      <w:pPr>
        <w:jc w:val="both"/>
        <w:rPr>
          <w:rFonts w:ascii="Arial" w:hAnsi="Arial" w:cs="Arial"/>
          <w:i/>
        </w:rPr>
      </w:pPr>
    </w:p>
    <w:p w:rsidR="00A91CB0" w:rsidRPr="000F7C54" w:rsidRDefault="000D5ED6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Pokochaj kiszonki! Ten stary sposób konse</w:t>
      </w:r>
      <w:r w:rsidR="00A91CB0" w:rsidRPr="000F7C54">
        <w:rPr>
          <w:rFonts w:ascii="Arial" w:hAnsi="Arial" w:cs="Arial"/>
          <w:i/>
        </w:rPr>
        <w:t xml:space="preserve">rwacji produktów w obecnych </w:t>
      </w:r>
    </w:p>
    <w:p w:rsidR="000D5ED6" w:rsidRPr="000F7C54" w:rsidRDefault="00A91CB0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cza</w:t>
      </w:r>
      <w:r w:rsidR="000D5ED6" w:rsidRPr="000F7C54">
        <w:rPr>
          <w:rFonts w:ascii="Arial" w:hAnsi="Arial" w:cs="Arial"/>
          <w:i/>
        </w:rPr>
        <w:t xml:space="preserve">sach ponownie zyskuje coraz więcej zwolenników. Kiszonki powstają w procesie </w:t>
      </w:r>
    </w:p>
    <w:p w:rsidR="00CC53D7" w:rsidRPr="000F7C54" w:rsidRDefault="000D5ED6" w:rsidP="00BF1202">
      <w:p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lastRenderedPageBreak/>
        <w:t xml:space="preserve">fermentacji żywności przez bakterie kwasu </w:t>
      </w:r>
      <w:r w:rsidR="00BF1202" w:rsidRPr="000F7C54">
        <w:rPr>
          <w:rFonts w:ascii="Arial" w:hAnsi="Arial" w:cs="Arial"/>
          <w:i/>
        </w:rPr>
        <w:t xml:space="preserve">mlekowego. Ukisić można prawie </w:t>
      </w:r>
      <w:r w:rsidRPr="000F7C54">
        <w:rPr>
          <w:rFonts w:ascii="Arial" w:hAnsi="Arial" w:cs="Arial"/>
          <w:i/>
        </w:rPr>
        <w:t>wszystko: rzodkiewki, kalafiora, brokuły, a nawe</w:t>
      </w:r>
      <w:r w:rsidR="00A91CB0" w:rsidRPr="000F7C54">
        <w:rPr>
          <w:rFonts w:ascii="Arial" w:hAnsi="Arial" w:cs="Arial"/>
          <w:i/>
        </w:rPr>
        <w:t>t cytryny. Sok z kiszonych bura</w:t>
      </w:r>
      <w:r w:rsidRPr="000F7C54">
        <w:rPr>
          <w:rFonts w:ascii="Arial" w:hAnsi="Arial" w:cs="Arial"/>
          <w:i/>
        </w:rPr>
        <w:t>ków i jabłek to ciekawa alternatywa dla słodzonych gotowych napojów.</w:t>
      </w:r>
    </w:p>
    <w:p w:rsidR="00A91CB0" w:rsidRPr="000F7C54" w:rsidRDefault="00A91CB0" w:rsidP="00CC53D7">
      <w:pPr>
        <w:rPr>
          <w:rFonts w:ascii="Arial" w:hAnsi="Arial" w:cs="Arial"/>
          <w:i/>
        </w:rPr>
      </w:pPr>
    </w:p>
    <w:p w:rsidR="00CC53D7" w:rsidRPr="000F7C54" w:rsidRDefault="00C91F3C" w:rsidP="00CC53D7">
      <w:pPr>
        <w:rPr>
          <w:rFonts w:ascii="Arial" w:hAnsi="Arial" w:cs="Arial"/>
          <w:b/>
          <w:i/>
          <w:color w:val="0070C0"/>
        </w:rPr>
      </w:pPr>
      <w:r w:rsidRPr="000F7C54">
        <w:rPr>
          <w:rFonts w:ascii="Arial" w:hAnsi="Arial" w:cs="Arial"/>
          <w:i/>
          <w:noProof/>
          <w:color w:val="4007A2"/>
          <w:sz w:val="21"/>
          <w:szCs w:val="21"/>
        </w:rPr>
        <w:drawing>
          <wp:inline distT="0" distB="0" distL="0" distR="0" wp14:anchorId="61E8CD33" wp14:editId="3B14F5DE">
            <wp:extent cx="2282536" cy="612388"/>
            <wp:effectExtent l="0" t="0" r="3810" b="0"/>
            <wp:docPr id="7" name="Obraz 7" descr="Obraz znaleziony dla: dietetyk grafika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znaleziony dla: dietetyk grafika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536" cy="61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C54">
        <w:rPr>
          <w:rFonts w:ascii="Arial" w:hAnsi="Arial" w:cs="Arial"/>
          <w:b/>
          <w:i/>
          <w:color w:val="0070C0"/>
        </w:rPr>
        <w:t xml:space="preserve">  </w:t>
      </w:r>
      <w:r w:rsidR="002A7F03" w:rsidRPr="000F7C54">
        <w:rPr>
          <w:rFonts w:ascii="Arial" w:hAnsi="Arial" w:cs="Arial"/>
          <w:b/>
          <w:i/>
          <w:color w:val="00B050"/>
        </w:rPr>
        <w:t>Dietetyk</w:t>
      </w:r>
      <w:r w:rsidR="002A7F03" w:rsidRPr="000F7C54">
        <w:rPr>
          <w:rFonts w:ascii="Arial" w:hAnsi="Arial" w:cs="Arial"/>
          <w:b/>
          <w:i/>
          <w:color w:val="00B0F0"/>
        </w:rPr>
        <w:t xml:space="preserve"> </w:t>
      </w:r>
      <w:r w:rsidR="002A7F03" w:rsidRPr="000F7C54">
        <w:rPr>
          <w:rFonts w:ascii="Arial" w:hAnsi="Arial" w:cs="Arial"/>
          <w:b/>
          <w:i/>
          <w:color w:val="F816DD"/>
        </w:rPr>
        <w:t>radzi</w:t>
      </w:r>
      <w:r w:rsidR="00A91CB0" w:rsidRPr="000F7C54">
        <w:rPr>
          <w:rFonts w:ascii="Arial" w:hAnsi="Arial" w:cs="Arial"/>
          <w:b/>
          <w:i/>
          <w:color w:val="F816DD"/>
        </w:rPr>
        <w:t>:</w:t>
      </w:r>
    </w:p>
    <w:p w:rsidR="00A91CB0" w:rsidRPr="000F7C54" w:rsidRDefault="00A91CB0" w:rsidP="00A91CB0">
      <w:pPr>
        <w:rPr>
          <w:rFonts w:ascii="Arial" w:hAnsi="Arial" w:cs="Arial"/>
          <w:i/>
        </w:rPr>
      </w:pPr>
    </w:p>
    <w:p w:rsidR="00A91CB0" w:rsidRPr="000F7C54" w:rsidRDefault="00A91CB0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Dzieciom w wieku przedszkolnym zaleca się picie słabych naparów herbat. Mocny napar zawiera więcej tanin – związków utrudniających wchłanianie żelaza.</w:t>
      </w:r>
    </w:p>
    <w:p w:rsidR="00A91CB0" w:rsidRPr="000F7C54" w:rsidRDefault="00A91CB0" w:rsidP="00BF1202">
      <w:pPr>
        <w:pStyle w:val="Akapitzlist"/>
        <w:jc w:val="both"/>
        <w:rPr>
          <w:rFonts w:ascii="Arial" w:hAnsi="Arial" w:cs="Arial"/>
          <w:i/>
        </w:rPr>
      </w:pPr>
    </w:p>
    <w:p w:rsidR="00A91CB0" w:rsidRPr="000F7C54" w:rsidRDefault="00A91CB0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W jadłospisie dzieci zaleca się podawać potrawy smażone nie częściej niż 2 razy w tygodniu. Polecane metody obróbki termicznej to m.in. pieczenie i gotowanie, które świetnie sprawdzą się do przygotowania kotlecików.</w:t>
      </w:r>
    </w:p>
    <w:p w:rsidR="00A91CB0" w:rsidRPr="000F7C54" w:rsidRDefault="00A91CB0" w:rsidP="00BF1202">
      <w:pPr>
        <w:pStyle w:val="Akapitzlist"/>
        <w:jc w:val="both"/>
        <w:rPr>
          <w:rFonts w:ascii="Arial" w:hAnsi="Arial" w:cs="Arial"/>
          <w:i/>
        </w:rPr>
      </w:pPr>
    </w:p>
    <w:p w:rsidR="00A91CB0" w:rsidRPr="000F7C54" w:rsidRDefault="00A91CB0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W jadłospisie najmłodszych zaleca się ograniczenie wyrobów cukierniczych, które są źródłem cukru. Zamiast gotowych słodkich przekąsek warto zaserwować domowe wypieki m.in. </w:t>
      </w:r>
      <w:proofErr w:type="spellStart"/>
      <w:r w:rsidRPr="000F7C54">
        <w:rPr>
          <w:rFonts w:ascii="Arial" w:hAnsi="Arial" w:cs="Arial"/>
          <w:i/>
        </w:rPr>
        <w:t>muffinki</w:t>
      </w:r>
      <w:proofErr w:type="spellEnd"/>
      <w:r w:rsidRPr="000F7C54">
        <w:rPr>
          <w:rFonts w:ascii="Arial" w:hAnsi="Arial" w:cs="Arial"/>
          <w:i/>
        </w:rPr>
        <w:t xml:space="preserve"> lub placuszki. Takie przekąski można przygotować z prostych, łatwo dostępnych produktów i wzbogacić o dodatek słodszych warzyw np. marchewki, dyni lub buraka.</w:t>
      </w:r>
    </w:p>
    <w:p w:rsidR="00A91CB0" w:rsidRPr="000F7C54" w:rsidRDefault="00A91CB0" w:rsidP="00BF1202">
      <w:pPr>
        <w:pStyle w:val="Akapitzlist"/>
        <w:jc w:val="both"/>
        <w:rPr>
          <w:rFonts w:ascii="Arial" w:hAnsi="Arial" w:cs="Arial"/>
          <w:i/>
        </w:rPr>
      </w:pPr>
    </w:p>
    <w:p w:rsidR="000C1AA9" w:rsidRPr="000F7C54" w:rsidRDefault="00A91CB0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W celu kształtowania prawidłowych nawyków żywieniowych dzieci oraz profilaktyki m.in. próchnicy, warto ograniczyć dosładzanie potraw i napojów. Zamiast cukru warto wykorzystać inne, naturalnie słodkie produkty m.in. świeże lub w mniejszej ilości, suszone owoce. Przykładowo: do kakao można dodać namoczonego daktyla, a do placuszków dojrzałego banana.</w:t>
      </w:r>
    </w:p>
    <w:p w:rsidR="000C1AA9" w:rsidRPr="000F7C54" w:rsidRDefault="000C1AA9" w:rsidP="00BF1202">
      <w:pPr>
        <w:pStyle w:val="Akapitzlist"/>
        <w:jc w:val="both"/>
        <w:rPr>
          <w:rFonts w:ascii="Arial" w:hAnsi="Arial" w:cs="Arial"/>
          <w:i/>
        </w:rPr>
      </w:pPr>
    </w:p>
    <w:p w:rsidR="003F3504" w:rsidRPr="000F7C54" w:rsidRDefault="00CC53D7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Twarożek to dobry zamiennik tradycyjnej wędliny oraz żółtego sera na kanapce. Warto dodać do niego świeże, chrupiące warzywa oraz wzbogacić o suszone zioła, które pokreślą</w:t>
      </w:r>
      <w:r w:rsidR="000C1AA9" w:rsidRPr="000F7C54">
        <w:rPr>
          <w:rFonts w:ascii="Arial" w:hAnsi="Arial" w:cs="Arial"/>
          <w:i/>
        </w:rPr>
        <w:t xml:space="preserve"> smak. Dodawanie warzyw do past </w:t>
      </w:r>
      <w:r w:rsidRPr="000F7C54">
        <w:rPr>
          <w:rFonts w:ascii="Arial" w:hAnsi="Arial" w:cs="Arial"/>
          <w:i/>
        </w:rPr>
        <w:t>kanapkowych to świetny sposób na zwiększenie ich ilości w posiłku</w:t>
      </w:r>
      <w:r w:rsidR="002A7F03" w:rsidRPr="000F7C54">
        <w:rPr>
          <w:rFonts w:ascii="Arial" w:hAnsi="Arial" w:cs="Arial"/>
          <w:i/>
        </w:rPr>
        <w:t>.</w:t>
      </w:r>
    </w:p>
    <w:p w:rsidR="000C1AA9" w:rsidRPr="000F7C54" w:rsidRDefault="000C1AA9" w:rsidP="00BF1202">
      <w:pPr>
        <w:pStyle w:val="Akapitzlist"/>
        <w:jc w:val="both"/>
        <w:rPr>
          <w:rFonts w:ascii="Arial" w:hAnsi="Arial" w:cs="Arial"/>
          <w:i/>
        </w:rPr>
      </w:pPr>
    </w:p>
    <w:p w:rsidR="000C1AA9" w:rsidRPr="000F7C54" w:rsidRDefault="000C1AA9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Tradycyjne słodkie płatki śniadaniowe to produkty o niskiej wartości odżywczej. Warto zamienić je na pełnoziarniste np. owsiane, orkiszowe lub żytnie i podać je z dodatkiem świeżych owoców. Dzięki temu śniadanie przedszkolaka będzie bogatsze w błonnik pokarmowy, witaminy i składniki mineralne, a uboższe w cukry proste. Zwiększenie podaży błonnika oraz zmniejszenie ilości cukru w diecie to istotne działania w profilaktyce i leczeniu m.in. zaparć, które są częstym problem wśród dzieci w wieku przedszkolnym.</w:t>
      </w:r>
    </w:p>
    <w:p w:rsidR="000C1AA9" w:rsidRPr="000F7C54" w:rsidRDefault="000C1AA9" w:rsidP="00BF1202">
      <w:pPr>
        <w:pStyle w:val="Akapitzlist"/>
        <w:jc w:val="both"/>
        <w:rPr>
          <w:rFonts w:ascii="Arial" w:hAnsi="Arial" w:cs="Arial"/>
          <w:i/>
        </w:rPr>
      </w:pPr>
    </w:p>
    <w:p w:rsidR="000C1AA9" w:rsidRPr="000F7C54" w:rsidRDefault="000C1AA9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Warto wybierać chude gatunki mięs np. indyka lub kurczaka bez skóry i podawać je w formie pieczonej, gotowanej lub duszonej. Mięso drobiowe jest mniej tłuste w porównaniu do wieprzowego. Zawiera mniejszą ilość kwasów tłuszczowych nasyconych, które należy ograniczać w diecie.</w:t>
      </w:r>
    </w:p>
    <w:p w:rsidR="000C1AA9" w:rsidRPr="000F7C54" w:rsidRDefault="000C1AA9" w:rsidP="00BF1202">
      <w:pPr>
        <w:pStyle w:val="Akapitzlist"/>
        <w:jc w:val="both"/>
        <w:rPr>
          <w:rFonts w:ascii="Arial" w:hAnsi="Arial" w:cs="Arial"/>
          <w:i/>
        </w:rPr>
      </w:pPr>
    </w:p>
    <w:p w:rsidR="000C1AA9" w:rsidRPr="000F7C54" w:rsidRDefault="000C1AA9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Do zabielania zup warto wybierać chude mleko, jogurt naturalny lub niskotłuszczowe śmietany np. jogurtową 9 % tłuszczu. Dzięki temu posiłek będzie zawierał mniejszą ilość nasyconych kwasów tłuszczowych.</w:t>
      </w:r>
    </w:p>
    <w:p w:rsidR="000C1AA9" w:rsidRPr="000F7C54" w:rsidRDefault="000C1AA9" w:rsidP="00BF1202">
      <w:pPr>
        <w:pStyle w:val="Akapitzlist"/>
        <w:jc w:val="both"/>
        <w:rPr>
          <w:rFonts w:ascii="Arial" w:hAnsi="Arial" w:cs="Arial"/>
          <w:i/>
        </w:rPr>
      </w:pPr>
    </w:p>
    <w:p w:rsidR="000C1AA9" w:rsidRPr="000F7C54" w:rsidRDefault="000C1AA9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Pieczywo graham (typ mąki 1850) zawiera większą ilość błonnika pokarmowego niż pieczywo z mąki oczyszczonej, dzięki czemu posiłek z jego udziałem zaspokoi głód na dłużej. Jednocześnie pieczywo graham jest bardziej delikatne w smaku od pieczywa razowego, dzięki czemu może być lepiej tolerowane przez dzieci.</w:t>
      </w:r>
    </w:p>
    <w:p w:rsidR="000C1AA9" w:rsidRPr="000F7C54" w:rsidRDefault="000C1AA9" w:rsidP="00BF1202">
      <w:pPr>
        <w:pStyle w:val="Akapitzlist"/>
        <w:jc w:val="both"/>
        <w:rPr>
          <w:rFonts w:ascii="Arial" w:hAnsi="Arial" w:cs="Arial"/>
          <w:i/>
        </w:rPr>
      </w:pPr>
    </w:p>
    <w:p w:rsidR="000C1AA9" w:rsidRPr="000F7C54" w:rsidRDefault="000C1AA9" w:rsidP="00BF120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Zgodnie z zaleceniami w przedszkolnym menu każdego dnia powinny pojawić </w:t>
      </w:r>
    </w:p>
    <w:p w:rsidR="000C1AA9" w:rsidRPr="000F7C54" w:rsidRDefault="000C1AA9" w:rsidP="00BF1202">
      <w:pPr>
        <w:ind w:left="708"/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się co najmniej dwie porcje mleka i jego przetworów. Mleko to bardzo dobre źródło łatwo przyswajalnego wapnia. Produkty mleczne, szczególnie fermentowane takie jak maślanka czy kefir, wpływają korzystnie na funkcjonowanie układu pokarmowego.</w:t>
      </w:r>
    </w:p>
    <w:p w:rsidR="000C1AA9" w:rsidRPr="000F7C54" w:rsidRDefault="000C1AA9" w:rsidP="00BF1202">
      <w:pPr>
        <w:jc w:val="both"/>
        <w:rPr>
          <w:rFonts w:ascii="Arial" w:hAnsi="Arial" w:cs="Arial"/>
          <w:i/>
        </w:rPr>
      </w:pPr>
    </w:p>
    <w:p w:rsidR="000C1AA9" w:rsidRPr="000F7C54" w:rsidRDefault="000C1AA9" w:rsidP="00BF120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Podstawowym płynem powinna być woda pitna. W celu urozmaicenia warto serwować ją z różnymi dodatkami, np. plastrem cytryny, pomarańczy czy ogórka, a także z listkami świeżych ziół. Zimą można podać wodę na ciepło </w:t>
      </w:r>
    </w:p>
    <w:p w:rsidR="000C1AA9" w:rsidRPr="000F7C54" w:rsidRDefault="000C1AA9" w:rsidP="00BF1202">
      <w:pPr>
        <w:ind w:firstLine="708"/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np. z dodatkiem imbiru.</w:t>
      </w:r>
    </w:p>
    <w:p w:rsidR="000C1AA9" w:rsidRPr="000F7C54" w:rsidRDefault="000C1AA9" w:rsidP="00BF1202">
      <w:pPr>
        <w:ind w:firstLine="708"/>
        <w:jc w:val="both"/>
        <w:rPr>
          <w:rFonts w:ascii="Arial" w:hAnsi="Arial" w:cs="Arial"/>
          <w:i/>
        </w:rPr>
      </w:pPr>
    </w:p>
    <w:p w:rsidR="000C1AA9" w:rsidRPr="000F7C54" w:rsidRDefault="000C1AA9" w:rsidP="00BF120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Biała fasola to dobre roślinne źródło wapnia. Składnik ten jest niezbędny do prawidłowego wzrostu i kształtowania kości.</w:t>
      </w:r>
    </w:p>
    <w:p w:rsidR="000C1AA9" w:rsidRPr="000F7C54" w:rsidRDefault="000C1AA9" w:rsidP="00BF1202">
      <w:pPr>
        <w:pStyle w:val="Akapitzlist"/>
        <w:jc w:val="both"/>
        <w:rPr>
          <w:rFonts w:ascii="Arial" w:hAnsi="Arial" w:cs="Arial"/>
          <w:i/>
        </w:rPr>
      </w:pPr>
    </w:p>
    <w:p w:rsidR="000C1AA9" w:rsidRPr="000F7C54" w:rsidRDefault="000C1AA9" w:rsidP="00BF120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Zgodnie z rekomendacjami soki owocowe mogą pojawiać się w diecie dzieci, jednak w ograniczonych ilościach. U dzieci między 4 a 10 rokiem życia ilość soków w ciągu dnia nie powinna przekraczać 150 ml.</w:t>
      </w:r>
    </w:p>
    <w:p w:rsidR="000C1AA9" w:rsidRPr="000F7C54" w:rsidRDefault="000C1AA9" w:rsidP="00BF1202">
      <w:pPr>
        <w:pStyle w:val="Akapitzlist"/>
        <w:jc w:val="both"/>
        <w:rPr>
          <w:rFonts w:ascii="Arial" w:hAnsi="Arial" w:cs="Arial"/>
          <w:i/>
        </w:rPr>
      </w:pPr>
    </w:p>
    <w:p w:rsidR="000C1AA9" w:rsidRPr="000F7C54" w:rsidRDefault="000C1AA9" w:rsidP="00BF120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Warto, aby w jadłospisie najmłodszych wykorzystywać różnorodne źródła białka, zarówno zwierzęce jak i roślinne. Nasiona soi, jej przetwory (np. </w:t>
      </w:r>
      <w:proofErr w:type="spellStart"/>
      <w:r w:rsidRPr="000F7C54">
        <w:rPr>
          <w:rFonts w:ascii="Arial" w:hAnsi="Arial" w:cs="Arial"/>
          <w:i/>
        </w:rPr>
        <w:t>tofu</w:t>
      </w:r>
      <w:proofErr w:type="spellEnd"/>
      <w:r w:rsidRPr="000F7C54">
        <w:rPr>
          <w:rFonts w:ascii="Arial" w:hAnsi="Arial" w:cs="Arial"/>
          <w:i/>
        </w:rPr>
        <w:t xml:space="preserve">) oraz pozostałe nasiona roślin strączkowych (soczewica, ciecierzyca, fasola, </w:t>
      </w:r>
    </w:p>
    <w:p w:rsidR="000C1AA9" w:rsidRPr="000F7C54" w:rsidRDefault="000C1AA9" w:rsidP="00BF1202">
      <w:pPr>
        <w:ind w:left="708"/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bób) to bardzo dobre źródło tego makroskładnika, a także wielu witamin, składników mineralnych oraz błonnika. Wprowadzenie nasion roślin strączkowych do diety zwiększy jej różnorodność oraz stanowi cegiełkę w dbaniu o naszą planetę. To również ważny element edukacyjny.</w:t>
      </w:r>
    </w:p>
    <w:p w:rsidR="000C1AA9" w:rsidRPr="000F7C54" w:rsidRDefault="000C1AA9" w:rsidP="00BF1202">
      <w:pPr>
        <w:ind w:left="708"/>
        <w:jc w:val="both"/>
        <w:rPr>
          <w:rFonts w:ascii="Arial" w:hAnsi="Arial" w:cs="Arial"/>
          <w:i/>
        </w:rPr>
      </w:pPr>
    </w:p>
    <w:p w:rsidR="000C1AA9" w:rsidRPr="000F7C54" w:rsidRDefault="000C1AA9" w:rsidP="00BF120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Nasiona roślin strączkowych oraz ich przetwory to bardzo dobre źródło białka roślinnego, błonnika pokarmowego oraz wielu cennych witamin i składników </w:t>
      </w:r>
    </w:p>
    <w:p w:rsidR="000C1AA9" w:rsidRPr="000F7C54" w:rsidRDefault="000C1AA9" w:rsidP="00BF1202">
      <w:pPr>
        <w:ind w:left="708"/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mineralnych. Warto, aby w przedszkolnym menu pojawiały się w różnorodnej formie np. jako dodatek do dań jednogarnkowych, zup czy past na kanapki.</w:t>
      </w:r>
    </w:p>
    <w:p w:rsidR="000C1AA9" w:rsidRPr="000F7C54" w:rsidRDefault="000C1AA9" w:rsidP="00BF1202">
      <w:pPr>
        <w:ind w:left="708"/>
        <w:jc w:val="both"/>
        <w:rPr>
          <w:rFonts w:ascii="Arial" w:hAnsi="Arial" w:cs="Arial"/>
          <w:i/>
        </w:rPr>
      </w:pPr>
    </w:p>
    <w:p w:rsidR="00FE21A2" w:rsidRPr="000F7C54" w:rsidRDefault="000C1AA9" w:rsidP="00FE21A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Zaleca się, aby w przedszkolnym menu przynajmniej raz w tygodniu pojawiała się porcja ryby. Ryby, zwłaszcza tłuste, są źródłem kwasów tłuszczowych omega-3, niezbędnych do m.in. prawidłowego funkcjonowania układu nerwowego.</w:t>
      </w:r>
    </w:p>
    <w:p w:rsidR="00FE21A2" w:rsidRPr="000F7C54" w:rsidRDefault="00FE21A2" w:rsidP="00FE21A2">
      <w:pPr>
        <w:pStyle w:val="Akapitzlist"/>
        <w:jc w:val="both"/>
        <w:rPr>
          <w:rFonts w:ascii="Arial" w:hAnsi="Arial" w:cs="Arial"/>
          <w:i/>
        </w:rPr>
      </w:pPr>
    </w:p>
    <w:p w:rsidR="004E3D86" w:rsidRPr="000F7C54" w:rsidRDefault="004E3D86" w:rsidP="00FE21A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Zupy krem są doskonałym sposobem na „przemycanie” różnych warzyw – nawet takich, które są mniej chętnie jedzone przez dzieci np. seler, por, pietruszka czy brokuły. Aby zachęcić dzieci do jedzenia zup-krem, należy zwrócić uwagę na kolor przygotowywanej zupy. Dobrym pomysłem </w:t>
      </w:r>
    </w:p>
    <w:p w:rsidR="004E3D86" w:rsidRPr="000F7C54" w:rsidRDefault="004E3D86" w:rsidP="00BF1202">
      <w:pPr>
        <w:ind w:left="708"/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jest zrobienie zupy o określonym kolorze: zielonej (z brokułów, groszku zielonego), pomarańczowej (z marchewki, dyni), czerwonej (z pomidorów, </w:t>
      </w:r>
    </w:p>
    <w:p w:rsidR="002A7F03" w:rsidRPr="000F7C54" w:rsidRDefault="004E3D86" w:rsidP="00FE21A2">
      <w:pPr>
        <w:pStyle w:val="Akapitzlist"/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lastRenderedPageBreak/>
        <w:t>papryki) i nadanie jej atrakcyjnej nazwy (np. zupa Shreka, krem pomarańczowy).</w:t>
      </w:r>
      <w:r w:rsidR="002A7F03" w:rsidRPr="000F7C54">
        <w:rPr>
          <w:rFonts w:ascii="Arial" w:hAnsi="Arial" w:cs="Arial"/>
          <w:i/>
        </w:rPr>
        <w:t xml:space="preserve">. </w:t>
      </w:r>
    </w:p>
    <w:p w:rsidR="004E3D86" w:rsidRPr="000F7C54" w:rsidRDefault="004E3D86" w:rsidP="00FE21A2">
      <w:pPr>
        <w:jc w:val="both"/>
        <w:rPr>
          <w:rFonts w:ascii="Arial" w:hAnsi="Arial" w:cs="Arial"/>
          <w:i/>
        </w:rPr>
      </w:pPr>
    </w:p>
    <w:p w:rsidR="004E3D86" w:rsidRPr="000F7C54" w:rsidRDefault="004E3D86" w:rsidP="00FE21A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Dobrym pomysłem na zw</w:t>
      </w:r>
      <w:r w:rsidR="00FE21A2" w:rsidRPr="000F7C54">
        <w:rPr>
          <w:rFonts w:ascii="Arial" w:hAnsi="Arial" w:cs="Arial"/>
          <w:i/>
        </w:rPr>
        <w:t>iększenie ilości warzyw w jadło</w:t>
      </w:r>
      <w:r w:rsidRPr="000F7C54">
        <w:rPr>
          <w:rFonts w:ascii="Arial" w:hAnsi="Arial" w:cs="Arial"/>
          <w:i/>
        </w:rPr>
        <w:t>spisie jest wykorzystanie warzyw do potraw takich jak: ciasta, ciasteczka, pierniki, babeczki. Do sporządzenia warzywnych potraw na podwieczorki można użyć praktycznie każde warzywo. Warto „przemycać” w ten sposób warzywa, przełamując schematy i pokazując, że potrawy z warzyw mogą być smaczne i atrakcyjne.</w:t>
      </w:r>
    </w:p>
    <w:p w:rsidR="004E3D86" w:rsidRPr="000F7C54" w:rsidRDefault="004E3D86" w:rsidP="00BF1202">
      <w:pPr>
        <w:ind w:left="708"/>
        <w:jc w:val="both"/>
        <w:rPr>
          <w:rFonts w:ascii="Arial" w:hAnsi="Arial" w:cs="Arial"/>
          <w:i/>
        </w:rPr>
      </w:pPr>
    </w:p>
    <w:p w:rsidR="004E3D86" w:rsidRPr="000F7C54" w:rsidRDefault="004E3D86" w:rsidP="00FE21A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Mięsa pieczone, jako dodatek do kanapek, są dobrą alternatywą dla gotowych wędlin. Do samodzielnego pieczenia można wykorzystać, np. filet z piersi kurczaka lub indyka bądź wieprzową szynkę, schab czy polędwicę. Mięso pieczone będzie soczyste i kruche jeśli przed przyprawieniem obsmażymy je krótko z każdej strony w celu ścięcia się zewnętrznej warstwy mięsa.</w:t>
      </w:r>
    </w:p>
    <w:p w:rsidR="004E3D86" w:rsidRPr="000F7C54" w:rsidRDefault="004E3D86" w:rsidP="00BF1202">
      <w:pPr>
        <w:ind w:left="708"/>
        <w:jc w:val="both"/>
        <w:rPr>
          <w:rFonts w:ascii="Arial" w:hAnsi="Arial" w:cs="Arial"/>
          <w:i/>
        </w:rPr>
      </w:pPr>
    </w:p>
    <w:p w:rsidR="004E3D86" w:rsidRPr="000F7C54" w:rsidRDefault="004E3D86" w:rsidP="00BF120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Koktajle mleczne z dodatkiem owoców są doskonałym przykładem pełnowartościowego posiłku, nie tylko na podwieczorek. Do koktajlu można użyć mleko lub dowolny fermentowany napój mleczny czyli jogurt, kefir lub </w:t>
      </w:r>
    </w:p>
    <w:p w:rsidR="004E3D86" w:rsidRPr="000F7C54" w:rsidRDefault="004E3D86" w:rsidP="00BF1202">
      <w:pPr>
        <w:ind w:left="708"/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maślankę. Owoce do koktajlu mogą być zarówno świeże, jak i mrożone.</w:t>
      </w:r>
      <w:r w:rsidR="00BF1202" w:rsidRPr="000F7C54">
        <w:rPr>
          <w:rFonts w:ascii="Arial" w:hAnsi="Arial" w:cs="Arial"/>
          <w:i/>
        </w:rPr>
        <w:t xml:space="preserve">                 </w:t>
      </w:r>
      <w:r w:rsidRPr="000F7C54">
        <w:rPr>
          <w:rFonts w:ascii="Arial" w:hAnsi="Arial" w:cs="Arial"/>
          <w:i/>
        </w:rPr>
        <w:t xml:space="preserve"> Te drugie są doskonałą alternatywą w okresie zimowym i wczesnowiosennym.</w:t>
      </w:r>
    </w:p>
    <w:p w:rsidR="004E3D86" w:rsidRPr="000F7C54" w:rsidRDefault="004E3D86" w:rsidP="00BF1202">
      <w:pPr>
        <w:ind w:left="708"/>
        <w:jc w:val="both"/>
        <w:rPr>
          <w:rFonts w:ascii="Arial" w:hAnsi="Arial" w:cs="Arial"/>
          <w:i/>
        </w:rPr>
      </w:pPr>
    </w:p>
    <w:p w:rsidR="004E3D86" w:rsidRPr="000F7C54" w:rsidRDefault="004E3D86" w:rsidP="00BF120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Podczas gotowania warzyw ważny jest czas obróbki termicznej. Warzywa po ugotowaniu powinny być miękkie, ale nie mogą być rozgotowane. W celu zachowania optymalnej wartości odżywczej potrawy, należy pamiętać, </w:t>
      </w:r>
    </w:p>
    <w:p w:rsidR="004E3D86" w:rsidRPr="000F7C54" w:rsidRDefault="004E3D86" w:rsidP="00BF1202">
      <w:pPr>
        <w:ind w:left="708"/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 xml:space="preserve">aby nie wydłużać czasu gotowania ponad czas konieczny. Godne polecenia jest gotowanie na parze, które znacznie skraca czas gotowania i zapobiega </w:t>
      </w:r>
    </w:p>
    <w:p w:rsidR="004E3D86" w:rsidRPr="000F7C54" w:rsidRDefault="004E3D86" w:rsidP="00BF1202">
      <w:pPr>
        <w:ind w:left="708"/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stratom składników odżywczych.</w:t>
      </w:r>
    </w:p>
    <w:p w:rsidR="004E3D86" w:rsidRPr="000F7C54" w:rsidRDefault="004E3D86" w:rsidP="00BF1202">
      <w:pPr>
        <w:ind w:left="708"/>
        <w:jc w:val="both"/>
        <w:rPr>
          <w:rFonts w:ascii="Arial" w:hAnsi="Arial" w:cs="Arial"/>
          <w:i/>
        </w:rPr>
      </w:pPr>
    </w:p>
    <w:p w:rsidR="00FE21A2" w:rsidRPr="000F7C54" w:rsidRDefault="004E3D86" w:rsidP="00B05FE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Warto przygotować budyń bez dodatku cukru. Do smaku można doprawić niewielką ilością np. miodu.</w:t>
      </w:r>
    </w:p>
    <w:p w:rsidR="00BF1202" w:rsidRPr="000F7C54" w:rsidRDefault="00BF1202" w:rsidP="00B05FEA">
      <w:pPr>
        <w:jc w:val="both"/>
        <w:rPr>
          <w:rFonts w:ascii="Arial" w:hAnsi="Arial" w:cs="Arial"/>
          <w:i/>
        </w:rPr>
      </w:pPr>
    </w:p>
    <w:p w:rsidR="004E3D86" w:rsidRPr="000F7C54" w:rsidRDefault="00BF1202" w:rsidP="00B05FE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Migdały mogą stanowić przekąskę w całości ale możemy je też podać w formie płatków lub rozdrobnić i posypać nimi jogurt</w:t>
      </w:r>
      <w:r w:rsidR="00B05FEA" w:rsidRPr="000F7C54">
        <w:rPr>
          <w:rFonts w:ascii="Arial" w:hAnsi="Arial" w:cs="Arial"/>
          <w:i/>
        </w:rPr>
        <w:t>.</w:t>
      </w:r>
    </w:p>
    <w:p w:rsidR="00B05FEA" w:rsidRPr="000F7C54" w:rsidRDefault="00B05FEA" w:rsidP="00B05FEA">
      <w:pPr>
        <w:pStyle w:val="Akapitzlist"/>
        <w:jc w:val="both"/>
        <w:rPr>
          <w:rFonts w:ascii="Arial" w:hAnsi="Arial" w:cs="Arial"/>
          <w:i/>
        </w:rPr>
      </w:pPr>
    </w:p>
    <w:p w:rsidR="00B05FEA" w:rsidRPr="000F7C54" w:rsidRDefault="00B05FEA" w:rsidP="00B05FE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i/>
        </w:rPr>
      </w:pPr>
      <w:r w:rsidRPr="000F7C54">
        <w:rPr>
          <w:rFonts w:ascii="Arial" w:hAnsi="Arial" w:cs="Arial"/>
          <w:i/>
        </w:rPr>
        <w:t>Dzieci mogą samodzielnie posadzić ulubione zioła i stworzyć parapetowy ogródek ziołowy. Listki świeżej mięty czy melisy są doskonałym dodatkiem do wody.</w:t>
      </w:r>
    </w:p>
    <w:p w:rsidR="00C91F3C" w:rsidRPr="000F7C54" w:rsidRDefault="00C91F3C" w:rsidP="00C91F3C">
      <w:pPr>
        <w:pStyle w:val="Akapitzlist"/>
        <w:rPr>
          <w:rFonts w:ascii="Arial" w:hAnsi="Arial" w:cs="Arial"/>
          <w:i/>
        </w:rPr>
      </w:pPr>
    </w:p>
    <w:p w:rsidR="000F7C54" w:rsidRDefault="000F7C54" w:rsidP="00C91F3C">
      <w:pPr>
        <w:jc w:val="both"/>
        <w:outlineLvl w:val="1"/>
        <w:rPr>
          <w:rFonts w:ascii="Arial" w:hAnsi="Arial" w:cs="Arial"/>
          <w:i/>
          <w:color w:val="222222"/>
          <w:sz w:val="17"/>
          <w:szCs w:val="17"/>
        </w:rPr>
      </w:pPr>
    </w:p>
    <w:p w:rsidR="000F7C54" w:rsidRDefault="000F7C54" w:rsidP="00C91F3C">
      <w:pPr>
        <w:jc w:val="both"/>
        <w:outlineLvl w:val="1"/>
        <w:rPr>
          <w:rFonts w:ascii="Arial" w:hAnsi="Arial" w:cs="Arial"/>
          <w:i/>
          <w:color w:val="222222"/>
          <w:sz w:val="17"/>
          <w:szCs w:val="17"/>
        </w:rPr>
      </w:pPr>
    </w:p>
    <w:p w:rsidR="000F7C54" w:rsidRDefault="000F7C54" w:rsidP="00C91F3C">
      <w:pPr>
        <w:jc w:val="both"/>
        <w:outlineLvl w:val="1"/>
        <w:rPr>
          <w:rFonts w:ascii="Arial" w:hAnsi="Arial" w:cs="Arial"/>
          <w:i/>
          <w:color w:val="222222"/>
          <w:sz w:val="17"/>
          <w:szCs w:val="17"/>
        </w:rPr>
      </w:pPr>
    </w:p>
    <w:p w:rsidR="000F7C54" w:rsidRDefault="000F7C54" w:rsidP="00C91F3C">
      <w:pPr>
        <w:jc w:val="both"/>
        <w:outlineLvl w:val="1"/>
        <w:rPr>
          <w:rFonts w:ascii="Arial" w:hAnsi="Arial" w:cs="Arial"/>
          <w:i/>
          <w:color w:val="222222"/>
          <w:sz w:val="17"/>
          <w:szCs w:val="17"/>
        </w:rPr>
      </w:pPr>
    </w:p>
    <w:p w:rsidR="000F7C54" w:rsidRDefault="000F7C54" w:rsidP="00C91F3C">
      <w:pPr>
        <w:jc w:val="both"/>
        <w:outlineLvl w:val="1"/>
        <w:rPr>
          <w:rFonts w:ascii="Arial" w:hAnsi="Arial" w:cs="Arial"/>
          <w:i/>
          <w:color w:val="222222"/>
          <w:sz w:val="17"/>
          <w:szCs w:val="17"/>
        </w:rPr>
      </w:pPr>
    </w:p>
    <w:p w:rsidR="000F7C54" w:rsidRDefault="000F7C54" w:rsidP="00C91F3C">
      <w:pPr>
        <w:jc w:val="both"/>
        <w:outlineLvl w:val="1"/>
        <w:rPr>
          <w:rFonts w:ascii="Arial" w:hAnsi="Arial" w:cs="Arial"/>
          <w:i/>
          <w:color w:val="222222"/>
          <w:sz w:val="17"/>
          <w:szCs w:val="17"/>
        </w:rPr>
      </w:pPr>
    </w:p>
    <w:p w:rsidR="000F7C54" w:rsidRDefault="000F7C54" w:rsidP="00C91F3C">
      <w:pPr>
        <w:jc w:val="both"/>
        <w:outlineLvl w:val="1"/>
        <w:rPr>
          <w:rFonts w:ascii="Arial" w:hAnsi="Arial" w:cs="Arial"/>
          <w:i/>
          <w:color w:val="222222"/>
          <w:sz w:val="17"/>
          <w:szCs w:val="17"/>
        </w:rPr>
      </w:pPr>
    </w:p>
    <w:p w:rsidR="00C91F3C" w:rsidRPr="00C91F3C" w:rsidRDefault="00C91F3C" w:rsidP="00C91F3C">
      <w:pPr>
        <w:jc w:val="both"/>
        <w:outlineLvl w:val="1"/>
        <w:rPr>
          <w:rFonts w:ascii="Poppins" w:hAnsi="Poppins" w:cs="Segoe UI"/>
          <w:i/>
          <w:color w:val="212529"/>
          <w:sz w:val="16"/>
          <w:szCs w:val="16"/>
        </w:rPr>
      </w:pPr>
      <w:r w:rsidRPr="00C91F3C">
        <w:rPr>
          <w:rFonts w:ascii="Arial" w:hAnsi="Arial" w:cs="Arial"/>
          <w:i/>
          <w:color w:val="222222"/>
          <w:sz w:val="17"/>
          <w:szCs w:val="17"/>
        </w:rPr>
        <w:t>Materiały i obrazy ze stron: ncez.pl;</w:t>
      </w:r>
      <w:r w:rsidR="000F7C54">
        <w:rPr>
          <w:rFonts w:ascii="Arial" w:hAnsi="Arial" w:cs="Arial"/>
          <w:i/>
          <w:color w:val="222222"/>
          <w:sz w:val="17"/>
          <w:szCs w:val="17"/>
        </w:rPr>
        <w:t xml:space="preserve"> </w:t>
      </w:r>
      <w:proofErr w:type="spellStart"/>
      <w:r w:rsidR="000F7C54">
        <w:rPr>
          <w:rFonts w:ascii="Arial" w:hAnsi="Arial" w:cs="Arial"/>
          <w:i/>
          <w:color w:val="222222"/>
          <w:sz w:val="17"/>
          <w:szCs w:val="17"/>
        </w:rPr>
        <w:t>dremstime</w:t>
      </w:r>
      <w:proofErr w:type="spellEnd"/>
      <w:r w:rsidRPr="00C91F3C">
        <w:rPr>
          <w:rFonts w:ascii="Arial" w:hAnsi="Arial" w:cs="Arial"/>
          <w:i/>
          <w:color w:val="222222"/>
          <w:sz w:val="17"/>
          <w:szCs w:val="17"/>
        </w:rPr>
        <w:t xml:space="preserve"> </w:t>
      </w:r>
      <w:bookmarkStart w:id="0" w:name="_GoBack"/>
      <w:bookmarkEnd w:id="0"/>
    </w:p>
    <w:p w:rsidR="00C91F3C" w:rsidRPr="00C91F3C" w:rsidRDefault="00C91F3C" w:rsidP="00C91F3C">
      <w:pPr>
        <w:jc w:val="both"/>
        <w:rPr>
          <w:rFonts w:ascii="Arial" w:hAnsi="Arial" w:cs="Arial"/>
          <w:i/>
        </w:rPr>
      </w:pPr>
    </w:p>
    <w:sectPr w:rsidR="00C91F3C" w:rsidRPr="00C9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default"/>
  </w:font>
  <w:font w:name="Poppi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260"/>
    <w:multiLevelType w:val="hybridMultilevel"/>
    <w:tmpl w:val="24F065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DA4E59"/>
    <w:multiLevelType w:val="hybridMultilevel"/>
    <w:tmpl w:val="C9F4470E"/>
    <w:lvl w:ilvl="0" w:tplc="0FBC1DB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AE7DFA"/>
    <w:multiLevelType w:val="hybridMultilevel"/>
    <w:tmpl w:val="5226E50C"/>
    <w:lvl w:ilvl="0" w:tplc="0FBC1DB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464B1E"/>
    <w:multiLevelType w:val="hybridMultilevel"/>
    <w:tmpl w:val="1A50B05A"/>
    <w:lvl w:ilvl="0" w:tplc="DB445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16D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B7946"/>
    <w:multiLevelType w:val="hybridMultilevel"/>
    <w:tmpl w:val="01B0F4E8"/>
    <w:lvl w:ilvl="0" w:tplc="0428D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16D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B3FB4"/>
    <w:multiLevelType w:val="hybridMultilevel"/>
    <w:tmpl w:val="57A0286A"/>
    <w:lvl w:ilvl="0" w:tplc="0FBC1DB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381D1A"/>
    <w:multiLevelType w:val="hybridMultilevel"/>
    <w:tmpl w:val="90221588"/>
    <w:lvl w:ilvl="0" w:tplc="82BA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16D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B35EB"/>
    <w:multiLevelType w:val="hybridMultilevel"/>
    <w:tmpl w:val="1138DADA"/>
    <w:lvl w:ilvl="0" w:tplc="69FC5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16D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D7"/>
    <w:rsid w:val="00001C91"/>
    <w:rsid w:val="000C1AA9"/>
    <w:rsid w:val="000D5ED6"/>
    <w:rsid w:val="000F7C54"/>
    <w:rsid w:val="002A7F03"/>
    <w:rsid w:val="003F3504"/>
    <w:rsid w:val="004E3D86"/>
    <w:rsid w:val="00837D2D"/>
    <w:rsid w:val="00A91CB0"/>
    <w:rsid w:val="00B05FEA"/>
    <w:rsid w:val="00BF1202"/>
    <w:rsid w:val="00C91F3C"/>
    <w:rsid w:val="00CC53D7"/>
    <w:rsid w:val="00F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9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5E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1A2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C9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5E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1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bing.com/images/search?view=detailV2&amp;ccid=dW9kciX4&amp;id=04608E12BA0D96B5C1B0099360DFF0691B003066&amp;thid=OIP.dW9kciX4IUgb28VIu0lsBAHaHa&amp;mediaurl=https://th.bing.com/th/id/R.756f647225f821481bdbc548bb496c04?rik%3dZjAAG2nw32CTCQ%26riu%3dhttp%3a%2f%2fst2.depositphotos.com%2f4778169%2f12214%2fv%2f450%2fdepositphotos_122144110-stock-illustration-chef-boy-cartoon-vector.jpg%26ehk%3docdYItOt2Kph5ywDzyPlSDAGeWGBWYKihQopUlLFtjA%3d%26risl%3d%26pid%3dImgRaw%26r%3d0&amp;exph=600&amp;expw=600&amp;q=szef+kuchni+grafika+&amp;simid=608014352852517195&amp;FORM=IRPRST&amp;ck=549D3181D627E7EA21184BB741E05BEC&amp;selectedIndex=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O54Df9IH&amp;id=9F6F50C498B0DD0EDDFF850BE2C426119EC91F33&amp;thid=OIP.O54Df9IHfs2lDoxowZBFPgHaB4&amp;mediaurl=https://th.bing.com/th/id/R.3b9e037fd2077ecda50e8c68c190453e?rik%3dMx%2fJnhEmxOILhQ%26riu%3dhttp%3a%2f%2fwww.clipo.pl%2fwp-content%2fuploads%2f2017%2f04%2fxclipo-psychodietetyka.jpg.pagespeed.ic.O54Df9IHfs.jpg%26ehk%3d8O%2bXMLs7BCKqYR2a3gSn6qXAgW6lS5h4Z5DuOzlJy%2b8%3d%26risl%3d%26pid%3dImgRaw%26r%3d0&amp;exph=250&amp;expw=986&amp;q=dietetyk+grafika+&amp;simid=608007253274810118&amp;FORM=IRPRST&amp;ck=0136052909E9259746799BC5CD93EC42&amp;selectedIndex=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Jelinska</dc:creator>
  <cp:lastModifiedBy>Hanna Jelinska</cp:lastModifiedBy>
  <cp:revision>2</cp:revision>
  <dcterms:created xsi:type="dcterms:W3CDTF">2022-12-20T11:31:00Z</dcterms:created>
  <dcterms:modified xsi:type="dcterms:W3CDTF">2022-12-29T12:18:00Z</dcterms:modified>
</cp:coreProperties>
</file>